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sz w:val="72"/>
          <w:szCs w:val="72"/>
        </w:rPr>
        <w:id w:val="2490473"/>
        <w:docPartObj>
          <w:docPartGallery w:val="Cover Pages"/>
          <w:docPartUnique/>
        </w:docPartObj>
      </w:sdtPr>
      <w:sdtEndPr>
        <w:rPr>
          <w:rFonts w:asciiTheme="minorHAnsi" w:eastAsiaTheme="minorEastAsia" w:hAnsiTheme="minorHAnsi" w:cstheme="minorHAnsi"/>
          <w:sz w:val="24"/>
          <w:szCs w:val="24"/>
        </w:rPr>
      </w:sdtEndPr>
      <w:sdtContent>
        <w:p w:rsidR="00192A96" w:rsidRDefault="00192A96">
          <w:pPr>
            <w:pStyle w:val="NoSpacing"/>
            <w:rPr>
              <w:rFonts w:asciiTheme="majorHAnsi" w:eastAsiaTheme="majorEastAsia" w:hAnsiTheme="majorHAnsi" w:cstheme="majorBidi"/>
              <w:sz w:val="72"/>
              <w:szCs w:val="72"/>
            </w:rPr>
          </w:pPr>
        </w:p>
        <w:p w:rsidR="00192A96" w:rsidRDefault="00192A96">
          <w:pPr>
            <w:pStyle w:val="NoSpacing"/>
            <w:rPr>
              <w:rFonts w:asciiTheme="majorHAnsi" w:eastAsiaTheme="majorEastAsia" w:hAnsiTheme="majorHAnsi" w:cstheme="majorBidi"/>
              <w:sz w:val="72"/>
              <w:szCs w:val="72"/>
            </w:rPr>
          </w:pPr>
        </w:p>
        <w:p w:rsidR="00192A96" w:rsidRDefault="00192A96" w:rsidP="00192A96">
          <w:pPr>
            <w:pStyle w:val="NoSpacing"/>
            <w:jc w:val="center"/>
            <w:rPr>
              <w:rFonts w:asciiTheme="majorHAnsi" w:eastAsiaTheme="majorEastAsia" w:hAnsiTheme="majorHAnsi" w:cstheme="majorBidi"/>
              <w:sz w:val="72"/>
              <w:szCs w:val="72"/>
            </w:rPr>
          </w:pPr>
          <w:r>
            <w:rPr>
              <w:rFonts w:asciiTheme="majorHAnsi" w:eastAsiaTheme="majorEastAsia" w:hAnsiTheme="majorHAnsi" w:cstheme="majorBidi"/>
              <w:sz w:val="72"/>
              <w:szCs w:val="72"/>
            </w:rPr>
            <w:t>Annual Report-2016-17</w:t>
          </w:r>
        </w:p>
        <w:p w:rsidR="00192A96" w:rsidRDefault="00192A96" w:rsidP="00192A96">
          <w:pPr>
            <w:pStyle w:val="NoSpacing"/>
            <w:jc w:val="center"/>
            <w:rPr>
              <w:rFonts w:asciiTheme="majorHAnsi" w:eastAsiaTheme="majorEastAsia" w:hAnsiTheme="majorHAnsi" w:cstheme="majorBidi"/>
              <w:sz w:val="72"/>
              <w:szCs w:val="72"/>
            </w:rPr>
          </w:pPr>
        </w:p>
        <w:p w:rsidR="00192A96" w:rsidRDefault="00192A96">
          <w:pPr>
            <w:pStyle w:val="NoSpacing"/>
            <w:rPr>
              <w:rFonts w:asciiTheme="majorHAnsi" w:eastAsiaTheme="majorEastAsia" w:hAnsiTheme="majorHAnsi" w:cstheme="majorBidi"/>
              <w:sz w:val="72"/>
              <w:szCs w:val="72"/>
            </w:rPr>
          </w:pPr>
        </w:p>
        <w:p w:rsidR="00192A96" w:rsidRDefault="00192A96">
          <w:pPr>
            <w:pStyle w:val="NoSpacing"/>
            <w:rPr>
              <w:rFonts w:asciiTheme="majorHAnsi" w:eastAsiaTheme="majorEastAsia" w:hAnsiTheme="majorHAnsi" w:cstheme="majorBidi"/>
              <w:sz w:val="72"/>
              <w:szCs w:val="72"/>
            </w:rPr>
          </w:pPr>
        </w:p>
        <w:p w:rsidR="00192A96" w:rsidRDefault="00192A96">
          <w:pPr>
            <w:pStyle w:val="NoSpacing"/>
            <w:rPr>
              <w:rFonts w:asciiTheme="majorHAnsi" w:eastAsiaTheme="majorEastAsia" w:hAnsiTheme="majorHAnsi" w:cstheme="majorBidi"/>
              <w:sz w:val="72"/>
              <w:szCs w:val="72"/>
            </w:rPr>
          </w:pPr>
        </w:p>
        <w:p w:rsidR="00192A96" w:rsidRDefault="00192A96">
          <w:pPr>
            <w:pStyle w:val="NoSpacing"/>
            <w:rPr>
              <w:rFonts w:asciiTheme="majorHAnsi" w:eastAsiaTheme="majorEastAsia" w:hAnsiTheme="majorHAnsi" w:cstheme="majorBidi"/>
              <w:sz w:val="72"/>
              <w:szCs w:val="72"/>
            </w:rPr>
          </w:pPr>
        </w:p>
        <w:p w:rsidR="00192A96" w:rsidRDefault="00192A96">
          <w:pPr>
            <w:pStyle w:val="NoSpacing"/>
            <w:rPr>
              <w:rFonts w:asciiTheme="majorHAnsi" w:eastAsiaTheme="majorEastAsia" w:hAnsiTheme="majorHAnsi" w:cstheme="majorBidi"/>
              <w:sz w:val="72"/>
              <w:szCs w:val="72"/>
            </w:rPr>
          </w:pPr>
        </w:p>
        <w:p w:rsidR="00192A96" w:rsidRDefault="00192A96">
          <w:pPr>
            <w:pStyle w:val="NoSpacing"/>
            <w:rPr>
              <w:rFonts w:asciiTheme="majorHAnsi" w:eastAsiaTheme="majorEastAsia" w:hAnsiTheme="majorHAnsi" w:cstheme="majorBidi"/>
              <w:sz w:val="72"/>
              <w:szCs w:val="72"/>
            </w:rPr>
          </w:pPr>
        </w:p>
        <w:p w:rsidR="00192A96" w:rsidRDefault="00192A96">
          <w:pPr>
            <w:pStyle w:val="NoSpacing"/>
            <w:rPr>
              <w:rFonts w:asciiTheme="majorHAnsi" w:eastAsiaTheme="majorEastAsia" w:hAnsiTheme="majorHAnsi" w:cstheme="majorBidi"/>
              <w:sz w:val="72"/>
              <w:szCs w:val="72"/>
            </w:rPr>
          </w:pPr>
        </w:p>
        <w:p w:rsidR="00192A96" w:rsidRDefault="00192A96">
          <w:pPr>
            <w:pStyle w:val="NoSpacing"/>
            <w:rPr>
              <w:rFonts w:asciiTheme="majorHAnsi" w:eastAsiaTheme="majorEastAsia" w:hAnsiTheme="majorHAnsi" w:cstheme="majorBidi"/>
              <w:sz w:val="72"/>
              <w:szCs w:val="72"/>
            </w:rPr>
          </w:pPr>
        </w:p>
        <w:p w:rsidR="004E71C5" w:rsidRDefault="004E71C5">
          <w:pPr>
            <w:pStyle w:val="NoSpacing"/>
            <w:rPr>
              <w:rFonts w:asciiTheme="majorHAnsi" w:eastAsiaTheme="majorEastAsia" w:hAnsiTheme="majorHAnsi" w:cstheme="majorBidi"/>
              <w:sz w:val="72"/>
              <w:szCs w:val="72"/>
            </w:rPr>
          </w:pPr>
        </w:p>
        <w:p w:rsidR="004E71C5" w:rsidRDefault="004E71C5">
          <w:pPr>
            <w:pStyle w:val="NoSpacing"/>
            <w:rPr>
              <w:rFonts w:asciiTheme="majorHAnsi" w:eastAsiaTheme="majorEastAsia" w:hAnsiTheme="majorHAnsi" w:cstheme="majorBidi"/>
              <w:sz w:val="72"/>
              <w:szCs w:val="72"/>
            </w:rPr>
          </w:pPr>
        </w:p>
        <w:p w:rsidR="004E71C5" w:rsidRDefault="004E71C5">
          <w:pPr>
            <w:pStyle w:val="NoSpacing"/>
            <w:rPr>
              <w:rFonts w:asciiTheme="majorHAnsi" w:eastAsiaTheme="majorEastAsia" w:hAnsiTheme="majorHAnsi" w:cstheme="majorBidi"/>
              <w:sz w:val="72"/>
              <w:szCs w:val="72"/>
            </w:rPr>
          </w:pPr>
        </w:p>
        <w:p w:rsidR="00192A96" w:rsidRDefault="00271AC3">
          <w:pPr>
            <w:pStyle w:val="NoSpacing"/>
            <w:rPr>
              <w:rFonts w:asciiTheme="majorHAnsi" w:eastAsiaTheme="majorEastAsia" w:hAnsiTheme="majorHAnsi" w:cstheme="majorBidi"/>
              <w:sz w:val="72"/>
              <w:szCs w:val="72"/>
            </w:rPr>
          </w:pPr>
          <w:r w:rsidRPr="00271AC3">
            <w:rPr>
              <w:rFonts w:eastAsiaTheme="majorEastAsia" w:cstheme="majorBidi"/>
              <w:noProof/>
              <w:lang w:eastAsia="zh-TW"/>
            </w:rPr>
            <w:pict>
              <v:rect id="_x0000_s1026" style="position:absolute;margin-left:0;margin-top:0;width:641.75pt;height:64pt;z-index:251660288;mso-width-percent:1050;mso-height-percent:900;mso-position-horizontal:center;mso-position-horizontal-relative:page;mso-position-vertical:bottom;mso-position-vertical-relative:page;mso-width-percent:1050;mso-height-percent:900;mso-height-relative:top-margin-area" o:allowincell="f" fillcolor="#4bacc6 [3208]" strokecolor="#31849b [2408]">
                <w10:wrap anchorx="page" anchory="page"/>
              </v:rect>
            </w:pict>
          </w:r>
          <w:r w:rsidRPr="00271AC3">
            <w:rPr>
              <w:rFonts w:eastAsiaTheme="majorEastAsia" w:cstheme="majorBidi"/>
              <w:noProof/>
              <w:lang w:eastAsia="zh-TW"/>
            </w:rPr>
            <w:pict>
              <v:rect id="_x0000_s1029" style="position:absolute;margin-left:0;margin-top:0;width:7.15pt;height:830.75pt;z-index:251663360;mso-height-percent:1050;mso-position-horizontal:center;mso-position-horizontal-relative:left-margin-area;mso-position-vertical:center;mso-position-vertical-relative:page;mso-height-percent:1050" o:allowincell="f" fillcolor="white [3212]" strokecolor="#31849b [2408]">
                <w10:wrap anchorx="margin" anchory="page"/>
              </v:rect>
            </w:pict>
          </w:r>
          <w:r w:rsidRPr="00271AC3">
            <w:rPr>
              <w:rFonts w:eastAsiaTheme="majorEastAsia" w:cstheme="majorBidi"/>
              <w:noProof/>
              <w:lang w:eastAsia="zh-TW"/>
            </w:rPr>
            <w:pict>
              <v:rect id="_x0000_s1028" style="position:absolute;margin-left:0;margin-top:0;width:7.15pt;height:830.75pt;z-index:251662336;mso-height-percent:1050;mso-position-horizontal:center;mso-position-horizontal-relative:right-margin-area;mso-position-vertical:center;mso-position-vertical-relative:page;mso-height-percent:1050" o:allowincell="f" fillcolor="white [3212]" strokecolor="#31849b [2408]">
                <w10:wrap anchorx="page" anchory="page"/>
              </v:rect>
            </w:pict>
          </w:r>
          <w:r w:rsidRPr="00271AC3">
            <w:rPr>
              <w:rFonts w:eastAsiaTheme="majorEastAsia" w:cstheme="majorBidi"/>
              <w:noProof/>
              <w:lang w:eastAsia="zh-TW"/>
            </w:rPr>
            <w:pict>
              <v:rect id="_x0000_s1027" style="position:absolute;margin-left:0;margin-top:0;width:641.75pt;height:64pt;z-index:251661312;mso-width-percent:1050;mso-height-percent:900;mso-position-horizontal:center;mso-position-horizontal-relative:page;mso-position-vertical:top;mso-position-vertical-relative:top-margin-area;mso-width-percent:1050;mso-height-percent:900;mso-height-relative:top-margin-area" o:allowincell="f" fillcolor="#4bacc6 [3208]" strokecolor="#31849b [2408]">
                <w10:wrap anchorx="page" anchory="margin"/>
              </v:rect>
            </w:pict>
          </w:r>
        </w:p>
        <w:sdt>
          <w:sdtPr>
            <w:rPr>
              <w:rFonts w:asciiTheme="majorHAnsi" w:eastAsiaTheme="majorEastAsia" w:hAnsiTheme="majorHAnsi" w:cstheme="majorBidi"/>
              <w:sz w:val="50"/>
              <w:szCs w:val="72"/>
            </w:rPr>
            <w:alias w:val="Title"/>
            <w:id w:val="14700071"/>
            <w:dataBinding w:prefixMappings="xmlns:ns0='http://schemas.openxmlformats.org/package/2006/metadata/core-properties' xmlns:ns1='http://purl.org/dc/elements/1.1/'" w:xpath="/ns0:coreProperties[1]/ns1:title[1]" w:storeItemID="{6C3C8BC8-F283-45AE-878A-BAB7291924A1}"/>
            <w:text/>
          </w:sdtPr>
          <w:sdtContent>
            <w:p w:rsidR="005A2E5C" w:rsidRPr="004E71C5" w:rsidRDefault="00192A96" w:rsidP="004E71C5">
              <w:pPr>
                <w:pStyle w:val="NoSpacing"/>
                <w:jc w:val="center"/>
                <w:rPr>
                  <w:rFonts w:asciiTheme="majorHAnsi" w:eastAsiaTheme="majorEastAsia" w:hAnsiTheme="majorHAnsi" w:cstheme="majorBidi"/>
                  <w:sz w:val="72"/>
                  <w:szCs w:val="72"/>
                </w:rPr>
              </w:pPr>
              <w:r w:rsidRPr="00192A96">
                <w:rPr>
                  <w:rFonts w:asciiTheme="majorHAnsi" w:eastAsiaTheme="majorEastAsia" w:hAnsiTheme="majorHAnsi" w:cstheme="majorBidi"/>
                  <w:sz w:val="50"/>
                  <w:szCs w:val="72"/>
                </w:rPr>
                <w:t>Social Development Foundation                                            Talcher, Angul, Odisha</w:t>
              </w:r>
            </w:p>
          </w:sdtContent>
        </w:sdt>
      </w:sdtContent>
    </w:sdt>
    <w:p w:rsidR="005A2E5C" w:rsidRPr="005A2E5C" w:rsidRDefault="005A2E5C" w:rsidP="005A2E5C">
      <w:pPr>
        <w:pStyle w:val="BodyText3"/>
        <w:widowControl w:val="0"/>
        <w:spacing w:after="0" w:line="360" w:lineRule="auto"/>
        <w:jc w:val="both"/>
        <w:rPr>
          <w:rFonts w:asciiTheme="minorHAnsi" w:hAnsiTheme="minorHAnsi" w:cstheme="minorHAnsi"/>
          <w:b/>
          <w:sz w:val="24"/>
          <w:szCs w:val="24"/>
        </w:rPr>
      </w:pPr>
      <w:r w:rsidRPr="005A2E5C">
        <w:rPr>
          <w:rFonts w:asciiTheme="minorHAnsi" w:hAnsiTheme="minorHAnsi" w:cstheme="minorHAnsi"/>
          <w:b/>
          <w:sz w:val="24"/>
          <w:szCs w:val="24"/>
        </w:rPr>
        <w:lastRenderedPageBreak/>
        <w:t>ABOUT SOCIAL DEVELOPMENT FOUNDATION</w:t>
      </w:r>
    </w:p>
    <w:p w:rsidR="005A2E5C" w:rsidRPr="005A2E5C" w:rsidRDefault="005A2E5C" w:rsidP="005A2E5C">
      <w:pPr>
        <w:pStyle w:val="BodyText3"/>
        <w:widowControl w:val="0"/>
        <w:spacing w:after="0" w:line="360" w:lineRule="auto"/>
        <w:jc w:val="both"/>
        <w:rPr>
          <w:rFonts w:asciiTheme="minorHAnsi" w:hAnsiTheme="minorHAnsi" w:cstheme="minorHAnsi"/>
          <w:b/>
          <w:sz w:val="24"/>
          <w:szCs w:val="24"/>
        </w:rPr>
      </w:pPr>
    </w:p>
    <w:p w:rsidR="005A2E5C" w:rsidRPr="005A2E5C" w:rsidRDefault="005A2E5C" w:rsidP="00192A96">
      <w:pPr>
        <w:pStyle w:val="BodyText3"/>
        <w:widowControl w:val="0"/>
        <w:spacing w:after="0" w:line="360" w:lineRule="auto"/>
        <w:jc w:val="both"/>
        <w:rPr>
          <w:rFonts w:asciiTheme="minorHAnsi" w:hAnsiTheme="minorHAnsi" w:cstheme="minorHAnsi"/>
          <w:sz w:val="24"/>
          <w:szCs w:val="24"/>
        </w:rPr>
      </w:pPr>
      <w:r w:rsidRPr="005A2E5C">
        <w:rPr>
          <w:rFonts w:asciiTheme="minorHAnsi" w:hAnsiTheme="minorHAnsi" w:cstheme="minorHAnsi"/>
          <w:sz w:val="24"/>
          <w:szCs w:val="24"/>
        </w:rPr>
        <w:t>Social Development Foundation, literally meaning “Upliftment for grassroot people” is a non government organisation taking all effort of the development grassroot people &amp; brings about positive change in the communities in Odisha. Social Development Foundation has been actively involved in development activities since 2010/2011.Along with conservation and resource generation the organisation working towards enhancing the access of people to land , water and forests and increase the productivity  of these resources in environmentally sustainable and socially equitable ways. With this the organisation is also promoting the conservation of traditional knowledge along with values marginalized people. Work of Social Development Foundation can be classified in to Ensuring Education for all, Maternal &amp; child  Health, Promotion and conservation of Agriculture along with climate, Social Development Foundation maintains its head office at-Bal</w:t>
      </w:r>
      <w:r w:rsidR="003C4317">
        <w:rPr>
          <w:rFonts w:asciiTheme="minorHAnsi" w:hAnsiTheme="minorHAnsi" w:cstheme="minorHAnsi"/>
          <w:sz w:val="24"/>
          <w:szCs w:val="24"/>
        </w:rPr>
        <w:t>l</w:t>
      </w:r>
      <w:r w:rsidRPr="005A2E5C">
        <w:rPr>
          <w:rFonts w:asciiTheme="minorHAnsi" w:hAnsiTheme="minorHAnsi" w:cstheme="minorHAnsi"/>
          <w:sz w:val="24"/>
          <w:szCs w:val="24"/>
        </w:rPr>
        <w:t>har Chhak,3 kms  from Talcher and 20 kms from Angul, Odisha , Social Development Foundation has been able to reach  in 6 Blocks in the district of Angul</w:t>
      </w:r>
      <w:r w:rsidR="00D722BF">
        <w:rPr>
          <w:rFonts w:asciiTheme="minorHAnsi" w:hAnsiTheme="minorHAnsi" w:cstheme="minorHAnsi"/>
          <w:sz w:val="24"/>
          <w:szCs w:val="24"/>
        </w:rPr>
        <w:t xml:space="preserve"> ,5 Blocks in Balangir and 1Block of Deogarh Dist.</w:t>
      </w:r>
      <w:r w:rsidRPr="005A2E5C">
        <w:rPr>
          <w:rFonts w:asciiTheme="minorHAnsi" w:hAnsiTheme="minorHAnsi" w:cstheme="minorHAnsi"/>
          <w:sz w:val="24"/>
          <w:szCs w:val="24"/>
        </w:rPr>
        <w:tab/>
      </w:r>
    </w:p>
    <w:p w:rsidR="005A2E5C" w:rsidRPr="00192A96" w:rsidRDefault="005A2E5C" w:rsidP="005A2E5C">
      <w:pPr>
        <w:pStyle w:val="BodyText3"/>
        <w:widowControl w:val="0"/>
        <w:spacing w:after="0" w:line="360" w:lineRule="auto"/>
        <w:jc w:val="both"/>
        <w:rPr>
          <w:rFonts w:asciiTheme="minorHAnsi" w:hAnsiTheme="minorHAnsi" w:cstheme="minorHAnsi"/>
          <w:b/>
          <w:sz w:val="24"/>
          <w:szCs w:val="24"/>
        </w:rPr>
      </w:pPr>
      <w:r w:rsidRPr="00192A96">
        <w:rPr>
          <w:rFonts w:asciiTheme="minorHAnsi" w:hAnsiTheme="minorHAnsi" w:cstheme="minorHAnsi"/>
          <w:b/>
          <w:sz w:val="24"/>
          <w:szCs w:val="24"/>
        </w:rPr>
        <w:t>Vision</w:t>
      </w:r>
    </w:p>
    <w:p w:rsidR="005A2E5C" w:rsidRPr="005A2E5C" w:rsidRDefault="005A2E5C" w:rsidP="005A2E5C">
      <w:pPr>
        <w:pStyle w:val="BodyText3"/>
        <w:widowControl w:val="0"/>
        <w:spacing w:after="0" w:line="360" w:lineRule="auto"/>
        <w:jc w:val="both"/>
        <w:rPr>
          <w:rFonts w:asciiTheme="minorHAnsi" w:hAnsiTheme="minorHAnsi" w:cstheme="minorHAnsi"/>
          <w:sz w:val="24"/>
          <w:szCs w:val="24"/>
        </w:rPr>
      </w:pPr>
      <w:r w:rsidRPr="005A2E5C">
        <w:rPr>
          <w:rFonts w:asciiTheme="minorHAnsi" w:hAnsiTheme="minorHAnsi" w:cstheme="minorHAnsi"/>
          <w:sz w:val="24"/>
          <w:szCs w:val="24"/>
        </w:rPr>
        <w:t>To engage, educate and empower vulnerable communities for significant socio-economic transformation.</w:t>
      </w:r>
    </w:p>
    <w:p w:rsidR="005A2E5C" w:rsidRPr="00192A96" w:rsidRDefault="005A2E5C" w:rsidP="005A2E5C">
      <w:pPr>
        <w:pStyle w:val="BodyText3"/>
        <w:widowControl w:val="0"/>
        <w:spacing w:after="0" w:line="360" w:lineRule="auto"/>
        <w:jc w:val="both"/>
        <w:rPr>
          <w:rFonts w:asciiTheme="minorHAnsi" w:hAnsiTheme="minorHAnsi" w:cstheme="minorHAnsi"/>
          <w:b/>
          <w:sz w:val="24"/>
          <w:szCs w:val="24"/>
        </w:rPr>
      </w:pPr>
      <w:r w:rsidRPr="00192A96">
        <w:rPr>
          <w:rFonts w:asciiTheme="minorHAnsi" w:hAnsiTheme="minorHAnsi" w:cstheme="minorHAnsi"/>
          <w:b/>
          <w:sz w:val="24"/>
          <w:szCs w:val="24"/>
        </w:rPr>
        <w:t>Mission:</w:t>
      </w:r>
    </w:p>
    <w:p w:rsidR="005A2E5C" w:rsidRPr="005A2E5C" w:rsidRDefault="005A2E5C" w:rsidP="005A2E5C">
      <w:pPr>
        <w:pStyle w:val="BodyText3"/>
        <w:widowControl w:val="0"/>
        <w:spacing w:after="0" w:line="360" w:lineRule="auto"/>
        <w:jc w:val="both"/>
        <w:rPr>
          <w:rFonts w:asciiTheme="minorHAnsi" w:hAnsiTheme="minorHAnsi" w:cstheme="minorHAnsi"/>
          <w:sz w:val="24"/>
          <w:szCs w:val="24"/>
        </w:rPr>
      </w:pPr>
      <w:r w:rsidRPr="005A2E5C">
        <w:rPr>
          <w:rFonts w:asciiTheme="minorHAnsi" w:hAnsiTheme="minorHAnsi" w:cstheme="minorHAnsi"/>
          <w:sz w:val="24"/>
          <w:szCs w:val="24"/>
        </w:rPr>
        <w:t>Social Development Foundation’s initiatives are focused on Rural Development, Environment , Social Change ,Gender Equality, Sustainable Agriculture &amp; Livelihood, Health , Climate Change and in  particular to build up an institutional base for addressing the problems of Tribal , Dalit, Rural Poor and women and children in grassroot level.</w:t>
      </w:r>
    </w:p>
    <w:p w:rsidR="005A2E5C" w:rsidRPr="00D722BF" w:rsidRDefault="005A2E5C" w:rsidP="005A2E5C">
      <w:pPr>
        <w:pStyle w:val="BodyText3"/>
        <w:widowControl w:val="0"/>
        <w:spacing w:after="0" w:line="360" w:lineRule="auto"/>
        <w:jc w:val="both"/>
        <w:rPr>
          <w:rFonts w:asciiTheme="minorHAnsi" w:hAnsiTheme="minorHAnsi" w:cstheme="minorHAnsi"/>
          <w:b/>
          <w:sz w:val="24"/>
          <w:szCs w:val="24"/>
        </w:rPr>
      </w:pPr>
      <w:r w:rsidRPr="00D722BF">
        <w:rPr>
          <w:rFonts w:asciiTheme="minorHAnsi" w:hAnsiTheme="minorHAnsi" w:cstheme="minorHAnsi"/>
          <w:b/>
          <w:sz w:val="24"/>
          <w:szCs w:val="24"/>
        </w:rPr>
        <w:t>And in furtherance to the above:-</w:t>
      </w:r>
    </w:p>
    <w:p w:rsidR="005A2E5C" w:rsidRPr="005A2E5C" w:rsidRDefault="005A2E5C" w:rsidP="005A2E5C">
      <w:pPr>
        <w:numPr>
          <w:ilvl w:val="0"/>
          <w:numId w:val="2"/>
        </w:numPr>
        <w:overflowPunct w:val="0"/>
        <w:autoSpaceDE w:val="0"/>
        <w:autoSpaceDN w:val="0"/>
        <w:adjustRightInd w:val="0"/>
        <w:spacing w:after="0" w:line="240" w:lineRule="auto"/>
        <w:ind w:right="-7"/>
        <w:jc w:val="both"/>
        <w:textAlignment w:val="baseline"/>
        <w:rPr>
          <w:rFonts w:cstheme="minorHAnsi"/>
          <w:sz w:val="24"/>
          <w:szCs w:val="24"/>
        </w:rPr>
      </w:pPr>
      <w:r w:rsidRPr="005A2E5C">
        <w:rPr>
          <w:rFonts w:cstheme="minorHAnsi"/>
          <w:sz w:val="24"/>
          <w:szCs w:val="24"/>
        </w:rPr>
        <w:t>To become self-supporting in areas of agriculture, animal husbandry and processing on no-profit and no loss basis.</w:t>
      </w:r>
    </w:p>
    <w:p w:rsidR="005A2E5C" w:rsidRPr="005A2E5C" w:rsidRDefault="005A2E5C" w:rsidP="005A2E5C">
      <w:pPr>
        <w:numPr>
          <w:ilvl w:val="0"/>
          <w:numId w:val="2"/>
        </w:numPr>
        <w:overflowPunct w:val="0"/>
        <w:autoSpaceDE w:val="0"/>
        <w:autoSpaceDN w:val="0"/>
        <w:adjustRightInd w:val="0"/>
        <w:spacing w:after="0" w:line="240" w:lineRule="auto"/>
        <w:ind w:right="-60"/>
        <w:jc w:val="both"/>
        <w:textAlignment w:val="baseline"/>
        <w:rPr>
          <w:rFonts w:cstheme="minorHAnsi"/>
          <w:sz w:val="24"/>
          <w:szCs w:val="24"/>
        </w:rPr>
      </w:pPr>
      <w:r w:rsidRPr="005A2E5C">
        <w:rPr>
          <w:rFonts w:cstheme="minorHAnsi"/>
          <w:sz w:val="24"/>
          <w:szCs w:val="24"/>
        </w:rPr>
        <w:t>To establish a training base for the grass-root functionaries drawn from the target group as well as the young educated professional. The training would cover Health, Environment, Livelihood, Skill improvements and income generating activities.</w:t>
      </w:r>
    </w:p>
    <w:p w:rsidR="005A2E5C" w:rsidRPr="00192A96" w:rsidRDefault="005A2E5C" w:rsidP="00192A96">
      <w:pPr>
        <w:numPr>
          <w:ilvl w:val="0"/>
          <w:numId w:val="2"/>
        </w:numPr>
        <w:overflowPunct w:val="0"/>
        <w:autoSpaceDE w:val="0"/>
        <w:autoSpaceDN w:val="0"/>
        <w:adjustRightInd w:val="0"/>
        <w:spacing w:after="0" w:line="240" w:lineRule="auto"/>
        <w:ind w:right="-60"/>
        <w:jc w:val="both"/>
        <w:textAlignment w:val="baseline"/>
        <w:rPr>
          <w:rFonts w:cstheme="minorHAnsi"/>
          <w:sz w:val="24"/>
          <w:szCs w:val="24"/>
        </w:rPr>
      </w:pPr>
      <w:r w:rsidRPr="005A2E5C">
        <w:rPr>
          <w:rFonts w:cstheme="minorHAnsi"/>
          <w:sz w:val="24"/>
          <w:szCs w:val="24"/>
        </w:rPr>
        <w:t>To develop areas of mutual co-operation and understanding among different voluntary organizations, NGO Networks, Research and Resource Organization and other Govt. and Non-Govt. agencies working for similar cause in India or elsewhere.</w:t>
      </w:r>
    </w:p>
    <w:p w:rsidR="007B0FE8" w:rsidRDefault="007B0FE8" w:rsidP="005A2E5C">
      <w:pPr>
        <w:pStyle w:val="BodyText3"/>
        <w:widowControl w:val="0"/>
        <w:spacing w:after="0" w:line="360" w:lineRule="auto"/>
        <w:rPr>
          <w:rFonts w:asciiTheme="minorHAnsi" w:hAnsiTheme="minorHAnsi" w:cstheme="minorHAnsi"/>
          <w:b/>
          <w:sz w:val="24"/>
          <w:szCs w:val="24"/>
        </w:rPr>
      </w:pPr>
    </w:p>
    <w:p w:rsidR="00C026B0" w:rsidRDefault="00C026B0" w:rsidP="005A2E5C">
      <w:pPr>
        <w:pStyle w:val="BodyText3"/>
        <w:widowControl w:val="0"/>
        <w:spacing w:after="0" w:line="360" w:lineRule="auto"/>
        <w:rPr>
          <w:rFonts w:asciiTheme="minorHAnsi" w:hAnsiTheme="minorHAnsi" w:cstheme="minorHAnsi"/>
          <w:b/>
          <w:sz w:val="24"/>
          <w:szCs w:val="24"/>
        </w:rPr>
      </w:pPr>
    </w:p>
    <w:p w:rsidR="00B8065C" w:rsidRDefault="00B8065C" w:rsidP="005A2E5C">
      <w:pPr>
        <w:pStyle w:val="BodyText3"/>
        <w:widowControl w:val="0"/>
        <w:spacing w:after="0" w:line="360" w:lineRule="auto"/>
        <w:rPr>
          <w:rFonts w:asciiTheme="minorHAnsi" w:hAnsiTheme="minorHAnsi" w:cstheme="minorHAnsi"/>
          <w:b/>
          <w:sz w:val="24"/>
          <w:szCs w:val="24"/>
        </w:rPr>
      </w:pPr>
    </w:p>
    <w:p w:rsidR="00B8065C" w:rsidRDefault="00B8065C" w:rsidP="005A2E5C">
      <w:pPr>
        <w:pStyle w:val="BodyText3"/>
        <w:widowControl w:val="0"/>
        <w:spacing w:after="0" w:line="360" w:lineRule="auto"/>
        <w:rPr>
          <w:rFonts w:asciiTheme="minorHAnsi" w:hAnsiTheme="minorHAnsi" w:cstheme="minorHAnsi"/>
          <w:b/>
          <w:sz w:val="24"/>
          <w:szCs w:val="24"/>
        </w:rPr>
      </w:pPr>
    </w:p>
    <w:p w:rsidR="00B41AE3" w:rsidRDefault="00B41AE3" w:rsidP="005A2E5C">
      <w:pPr>
        <w:pStyle w:val="BodyText3"/>
        <w:widowControl w:val="0"/>
        <w:spacing w:after="0" w:line="360" w:lineRule="auto"/>
        <w:rPr>
          <w:rFonts w:asciiTheme="minorHAnsi" w:hAnsiTheme="minorHAnsi" w:cstheme="minorHAnsi"/>
          <w:b/>
          <w:sz w:val="24"/>
          <w:szCs w:val="24"/>
        </w:rPr>
      </w:pPr>
    </w:p>
    <w:p w:rsidR="00B41AE3" w:rsidRDefault="00B41AE3" w:rsidP="005A2E5C">
      <w:pPr>
        <w:pStyle w:val="BodyText3"/>
        <w:widowControl w:val="0"/>
        <w:spacing w:after="0" w:line="360" w:lineRule="auto"/>
        <w:rPr>
          <w:rFonts w:asciiTheme="minorHAnsi" w:hAnsiTheme="minorHAnsi" w:cstheme="minorHAnsi"/>
          <w:b/>
          <w:sz w:val="24"/>
          <w:szCs w:val="24"/>
        </w:rPr>
      </w:pPr>
    </w:p>
    <w:p w:rsidR="00B8065C" w:rsidRDefault="00B8065C" w:rsidP="005A2E5C">
      <w:pPr>
        <w:pStyle w:val="BodyText3"/>
        <w:widowControl w:val="0"/>
        <w:spacing w:after="0" w:line="360" w:lineRule="auto"/>
        <w:rPr>
          <w:rFonts w:asciiTheme="minorHAnsi" w:hAnsiTheme="minorHAnsi" w:cstheme="minorHAnsi"/>
          <w:b/>
          <w:sz w:val="24"/>
          <w:szCs w:val="24"/>
        </w:rPr>
      </w:pPr>
    </w:p>
    <w:p w:rsidR="00C026B0" w:rsidRDefault="00C026B0" w:rsidP="005A2E5C">
      <w:pPr>
        <w:pStyle w:val="BodyText3"/>
        <w:widowControl w:val="0"/>
        <w:spacing w:after="0" w:line="360" w:lineRule="auto"/>
        <w:rPr>
          <w:rFonts w:asciiTheme="minorHAnsi" w:hAnsiTheme="minorHAnsi" w:cstheme="minorHAnsi"/>
          <w:b/>
          <w:sz w:val="24"/>
          <w:szCs w:val="24"/>
        </w:rPr>
      </w:pPr>
    </w:p>
    <w:p w:rsidR="005A2E5C" w:rsidRPr="00D722BF" w:rsidRDefault="005A2E5C" w:rsidP="005A2E5C">
      <w:pPr>
        <w:pStyle w:val="BodyText3"/>
        <w:widowControl w:val="0"/>
        <w:spacing w:after="0" w:line="360" w:lineRule="auto"/>
        <w:rPr>
          <w:rFonts w:asciiTheme="minorHAnsi" w:hAnsiTheme="minorHAnsi" w:cstheme="minorHAnsi"/>
          <w:b/>
          <w:sz w:val="22"/>
          <w:szCs w:val="22"/>
          <w:u w:val="single"/>
        </w:rPr>
      </w:pPr>
      <w:r w:rsidRPr="00D722BF">
        <w:rPr>
          <w:rFonts w:asciiTheme="minorHAnsi" w:hAnsiTheme="minorHAnsi" w:cstheme="minorHAnsi"/>
          <w:b/>
          <w:sz w:val="24"/>
          <w:szCs w:val="24"/>
          <w:u w:val="single"/>
        </w:rPr>
        <w:t>ABBREVIATIONS</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Ac</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xml:space="preserve">: Acre </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AEP</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Adolescence Education Programme</w:t>
      </w:r>
      <w:r w:rsidRPr="00C026B0">
        <w:rPr>
          <w:rFonts w:asciiTheme="minorHAnsi" w:hAnsiTheme="minorHAnsi" w:cstheme="minorHAnsi"/>
          <w:sz w:val="22"/>
          <w:szCs w:val="22"/>
        </w:rPr>
        <w:tab/>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APL</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Above poverty Line</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ARI</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Assistance Revenue Inspector</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ATMA</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Agriculture Technology Management Agency</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AWC</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Anganwadi Centre</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AIDS</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Acquired Immuno Deficiency Syndrome</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ANM</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Auxiliary Nurse Midwives</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AWW</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Anganwadi Worker</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AGM</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Annual General Meeting</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APR</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Annual Performance Review</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BCC</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Behavioral Change Communication</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BDO</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Block Development Officer</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BRGF</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Backward Region Grant Fund</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BPL</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Below Poverty Line</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CBO</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Community Based Organisations</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CDMO</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Chief District Medical Officer</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 xml:space="preserve">CDPO </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Child Development protection Officer</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CHC</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Community Health Care</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CNAA</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Community Needs Assessment Appraisal</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CRP</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Community Resource Person</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DCG</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Drug Controller General</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DDA</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Deputy Director of Agriculture</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DDH</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xml:space="preserve">: Deputy Director of Horticulture </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DFID</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Department for International Development (U.K)</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DOTS</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Directly Observed Treatment, Short Course</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EU</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European Union</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FP</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Family Planning</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FRA</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xml:space="preserve">: Forest Right Acts </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FRU</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First Referral Unit</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FNGO</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Facilitating Non-Government Organisation</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GIS</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Geographical information System</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GOI</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Government of India</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 xml:space="preserve">GOO </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Government of Odisha</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GP</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Gram Panchayat</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HIV</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Human Immuno deficiency Virus</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HR</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Human Resources</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HRD</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xml:space="preserve">: Human Resource Development </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HH</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Household</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 xml:space="preserve">IAY </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Indira Awas Yojana</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IAS</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Indian Administrative Service</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IFS</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Indian Forest Services</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ICDS</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Integrated Child Development Scheme</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IMR</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Infant Mortality Rate</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ITDA</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Integrated Tribal Development Agency</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lastRenderedPageBreak/>
        <w:t>KBK</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xml:space="preserve">: </w:t>
      </w:r>
      <w:r w:rsidR="003A1937" w:rsidRPr="00C026B0">
        <w:rPr>
          <w:rFonts w:asciiTheme="minorHAnsi" w:hAnsiTheme="minorHAnsi" w:cstheme="minorHAnsi"/>
          <w:sz w:val="22"/>
          <w:szCs w:val="22"/>
        </w:rPr>
        <w:t>Koraput ,</w:t>
      </w:r>
      <w:r w:rsidR="003F640A">
        <w:rPr>
          <w:rFonts w:asciiTheme="minorHAnsi" w:hAnsiTheme="minorHAnsi" w:cstheme="minorHAnsi"/>
          <w:sz w:val="22"/>
          <w:szCs w:val="22"/>
        </w:rPr>
        <w:t xml:space="preserve"> </w:t>
      </w:r>
      <w:r w:rsidR="003A1937" w:rsidRPr="00C026B0">
        <w:rPr>
          <w:rFonts w:asciiTheme="minorHAnsi" w:hAnsiTheme="minorHAnsi" w:cstheme="minorHAnsi"/>
          <w:sz w:val="22"/>
          <w:szCs w:val="22"/>
        </w:rPr>
        <w:t>Kalahandi and Balangir</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KVK</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Krishi Vigyan Kendra</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MIS</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Management Information System</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MGNREGS</w:t>
      </w:r>
      <w:r w:rsidRPr="00C026B0">
        <w:rPr>
          <w:rFonts w:asciiTheme="minorHAnsi" w:hAnsiTheme="minorHAnsi" w:cstheme="minorHAnsi"/>
          <w:sz w:val="22"/>
          <w:szCs w:val="22"/>
        </w:rPr>
        <w:tab/>
      </w:r>
      <w:r w:rsidRPr="00C026B0">
        <w:rPr>
          <w:rFonts w:asciiTheme="minorHAnsi" w:hAnsiTheme="minorHAnsi" w:cstheme="minorHAnsi"/>
          <w:sz w:val="22"/>
          <w:szCs w:val="22"/>
        </w:rPr>
        <w:tab/>
        <w:t>: Mahatma Gandhi National Rural Employment Guarantee Scheme</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 xml:space="preserve">MMR </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Maternal Mortality Ratio</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NFSM</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National Food Security Mission</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NGO</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Non Government Organisation</w:t>
      </w:r>
    </w:p>
    <w:p w:rsidR="005A2E5C" w:rsidRPr="00C026B0" w:rsidRDefault="005A2E5C" w:rsidP="00B8065C">
      <w:pPr>
        <w:pStyle w:val="BodyText3"/>
        <w:widowControl w:val="0"/>
        <w:tabs>
          <w:tab w:val="left" w:pos="90"/>
        </w:tabs>
        <w:spacing w:after="0" w:line="276" w:lineRule="auto"/>
        <w:rPr>
          <w:rFonts w:asciiTheme="minorHAnsi" w:hAnsiTheme="minorHAnsi" w:cstheme="minorHAnsi"/>
          <w:sz w:val="22"/>
          <w:szCs w:val="22"/>
        </w:rPr>
      </w:pPr>
      <w:r w:rsidRPr="00C026B0">
        <w:rPr>
          <w:rFonts w:asciiTheme="minorHAnsi" w:hAnsiTheme="minorHAnsi" w:cstheme="minorHAnsi"/>
          <w:sz w:val="22"/>
          <w:szCs w:val="22"/>
        </w:rPr>
        <w:t>NABARD</w:t>
      </w:r>
      <w:r w:rsidRPr="00C026B0">
        <w:rPr>
          <w:rFonts w:asciiTheme="minorHAnsi" w:hAnsiTheme="minorHAnsi" w:cstheme="minorHAnsi"/>
          <w:sz w:val="22"/>
          <w:szCs w:val="22"/>
        </w:rPr>
        <w:tab/>
      </w:r>
      <w:r w:rsidRPr="00C026B0">
        <w:rPr>
          <w:rFonts w:asciiTheme="minorHAnsi" w:hAnsiTheme="minorHAnsi" w:cstheme="minorHAnsi"/>
          <w:sz w:val="22"/>
          <w:szCs w:val="22"/>
        </w:rPr>
        <w:tab/>
        <w:t>: National Bank for Agriculture and Rural Development</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NACO</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National AIDS Control Organisation</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OAS</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Odisha Administrative Service</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OTELP</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00192A96" w:rsidRPr="00C026B0">
        <w:rPr>
          <w:rFonts w:asciiTheme="minorHAnsi" w:hAnsiTheme="minorHAnsi" w:cstheme="minorHAnsi"/>
          <w:sz w:val="22"/>
          <w:szCs w:val="22"/>
        </w:rPr>
        <w:t xml:space="preserve">             </w:t>
      </w:r>
      <w:r w:rsidRPr="00C026B0">
        <w:rPr>
          <w:rFonts w:asciiTheme="minorHAnsi" w:hAnsiTheme="minorHAnsi" w:cstheme="minorHAnsi"/>
          <w:sz w:val="22"/>
          <w:szCs w:val="22"/>
        </w:rPr>
        <w:t>: Odisha Tribal Empowerment and Livelihoods Programme</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PDS</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Public Distribution System</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PHC</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Primary Health Centre</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PNC</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Post Natal Care</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PO</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Programme Officer</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PO (PME)</w:t>
      </w:r>
      <w:r w:rsidRPr="00C026B0">
        <w:rPr>
          <w:rFonts w:asciiTheme="minorHAnsi" w:hAnsiTheme="minorHAnsi" w:cstheme="minorHAnsi"/>
          <w:sz w:val="22"/>
          <w:szCs w:val="22"/>
        </w:rPr>
        <w:tab/>
      </w:r>
      <w:r w:rsidRPr="00C026B0">
        <w:rPr>
          <w:rFonts w:asciiTheme="minorHAnsi" w:hAnsiTheme="minorHAnsi" w:cstheme="minorHAnsi"/>
          <w:sz w:val="22"/>
          <w:szCs w:val="22"/>
        </w:rPr>
        <w:tab/>
        <w:t>: Programme Officer (Planning, Monitoring &amp; Evaluation)</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PRI</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Panchayati Raj Institution</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PSU</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Programme Support Unit</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PWD</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Public Works Department</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RCH</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Reproductive Child Health Care</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RDC</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Revenue Divisional Commissioner</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RI</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Revenue Inspector</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RKVY</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Rashtriya Krishi Vikas Yojana</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RNTCP</w:t>
      </w:r>
      <w:r w:rsidRPr="00C026B0">
        <w:rPr>
          <w:rFonts w:asciiTheme="minorHAnsi" w:hAnsiTheme="minorHAnsi" w:cstheme="minorHAnsi"/>
          <w:sz w:val="22"/>
          <w:szCs w:val="22"/>
        </w:rPr>
        <w:tab/>
      </w:r>
      <w:r w:rsidRPr="00C026B0">
        <w:rPr>
          <w:rFonts w:asciiTheme="minorHAnsi" w:hAnsiTheme="minorHAnsi" w:cstheme="minorHAnsi"/>
          <w:sz w:val="22"/>
          <w:szCs w:val="22"/>
        </w:rPr>
        <w:tab/>
        <w:t xml:space="preserve">              : Revised National Tuberculosis Control Programme</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ROR</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Record of Rights</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RTI</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Right to Information</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RWSS</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Rural Water Supply &amp; Sanitation</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SHG</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Self Help Group</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SDLC</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Sub Divisional Level Committee.</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SMS</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Subject Matter Specialist</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STI</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Sexually Transmitted Infection</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TB</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Tuberculosis</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TOR</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Terms of Reference</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TOT</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Training of Trainers</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UNDP</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United Nations Development Programme</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VLW</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Village Level Worker</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VDC</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Village Development Committee</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W &amp; CD</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00E4058E">
        <w:rPr>
          <w:rFonts w:asciiTheme="minorHAnsi" w:hAnsiTheme="minorHAnsi" w:cstheme="minorHAnsi"/>
          <w:sz w:val="22"/>
          <w:szCs w:val="22"/>
        </w:rPr>
        <w:tab/>
      </w:r>
      <w:r w:rsidRPr="00C026B0">
        <w:rPr>
          <w:rFonts w:asciiTheme="minorHAnsi" w:hAnsiTheme="minorHAnsi" w:cstheme="minorHAnsi"/>
          <w:sz w:val="22"/>
          <w:szCs w:val="22"/>
        </w:rPr>
        <w:t>: Women &amp; Child Development</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WHO</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World Health Organisation</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WORLP</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00E4058E">
        <w:rPr>
          <w:rFonts w:asciiTheme="minorHAnsi" w:hAnsiTheme="minorHAnsi" w:cstheme="minorHAnsi"/>
          <w:sz w:val="22"/>
          <w:szCs w:val="22"/>
        </w:rPr>
        <w:tab/>
      </w:r>
      <w:r w:rsidRPr="00C026B0">
        <w:rPr>
          <w:rFonts w:asciiTheme="minorHAnsi" w:hAnsiTheme="minorHAnsi" w:cstheme="minorHAnsi"/>
          <w:sz w:val="22"/>
          <w:szCs w:val="22"/>
        </w:rPr>
        <w:t>: Western Odisha Rural Livelihood Programme</w:t>
      </w:r>
    </w:p>
    <w:p w:rsidR="005A2E5C" w:rsidRPr="00C026B0" w:rsidRDefault="005A2E5C" w:rsidP="005A2E5C">
      <w:pPr>
        <w:pStyle w:val="BodyText3"/>
        <w:widowControl w:val="0"/>
        <w:spacing w:after="0" w:line="276" w:lineRule="auto"/>
        <w:rPr>
          <w:rFonts w:asciiTheme="minorHAnsi" w:hAnsiTheme="minorHAnsi" w:cstheme="minorHAnsi"/>
          <w:sz w:val="22"/>
          <w:szCs w:val="22"/>
        </w:rPr>
      </w:pPr>
      <w:r w:rsidRPr="00C026B0">
        <w:rPr>
          <w:rFonts w:asciiTheme="minorHAnsi" w:hAnsiTheme="minorHAnsi" w:cstheme="minorHAnsi"/>
          <w:sz w:val="22"/>
          <w:szCs w:val="22"/>
        </w:rPr>
        <w:t>XIMB</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Xavier Institute of Management Bhubaneswar</w:t>
      </w:r>
    </w:p>
    <w:p w:rsidR="005A2E5C" w:rsidRPr="006D602D" w:rsidRDefault="005A2E5C" w:rsidP="005A2E5C">
      <w:pPr>
        <w:pStyle w:val="BodyText3"/>
        <w:widowControl w:val="0"/>
        <w:spacing w:after="0" w:line="276" w:lineRule="auto"/>
        <w:rPr>
          <w:rFonts w:asciiTheme="minorHAnsi" w:hAnsiTheme="minorHAnsi" w:cstheme="minorHAnsi"/>
          <w:b/>
          <w:sz w:val="22"/>
          <w:szCs w:val="22"/>
        </w:rPr>
      </w:pPr>
      <w:r w:rsidRPr="00C026B0">
        <w:rPr>
          <w:rFonts w:asciiTheme="minorHAnsi" w:hAnsiTheme="minorHAnsi" w:cstheme="minorHAnsi"/>
          <w:sz w:val="22"/>
          <w:szCs w:val="22"/>
        </w:rPr>
        <w:t>ZSS</w:t>
      </w:r>
      <w:r w:rsidRPr="00C026B0">
        <w:rPr>
          <w:rFonts w:asciiTheme="minorHAnsi" w:hAnsiTheme="minorHAnsi" w:cstheme="minorHAnsi"/>
          <w:sz w:val="22"/>
          <w:szCs w:val="22"/>
        </w:rPr>
        <w:tab/>
      </w:r>
      <w:r w:rsidRPr="00C026B0">
        <w:rPr>
          <w:rFonts w:asciiTheme="minorHAnsi" w:hAnsiTheme="minorHAnsi" w:cstheme="minorHAnsi"/>
          <w:sz w:val="22"/>
          <w:szCs w:val="22"/>
        </w:rPr>
        <w:tab/>
      </w:r>
      <w:r w:rsidRPr="00C026B0">
        <w:rPr>
          <w:rFonts w:asciiTheme="minorHAnsi" w:hAnsiTheme="minorHAnsi" w:cstheme="minorHAnsi"/>
          <w:sz w:val="22"/>
          <w:szCs w:val="22"/>
        </w:rPr>
        <w:tab/>
        <w:t>: Zilla Swasthya Samiti</w:t>
      </w:r>
      <w:r w:rsidRPr="00C026B0">
        <w:rPr>
          <w:rFonts w:asciiTheme="minorHAnsi" w:hAnsiTheme="minorHAnsi" w:cstheme="minorHAnsi"/>
          <w:b/>
          <w:sz w:val="22"/>
          <w:szCs w:val="22"/>
        </w:rPr>
        <w:t xml:space="preserve">            </w:t>
      </w:r>
    </w:p>
    <w:p w:rsidR="005A2E5C" w:rsidRDefault="005A2E5C" w:rsidP="005A2E5C">
      <w:pPr>
        <w:pStyle w:val="BodyText3"/>
        <w:widowControl w:val="0"/>
        <w:spacing w:after="0" w:line="276" w:lineRule="auto"/>
        <w:rPr>
          <w:rFonts w:asciiTheme="minorHAnsi" w:hAnsiTheme="minorHAnsi" w:cstheme="minorHAnsi"/>
          <w:b/>
          <w:sz w:val="24"/>
          <w:szCs w:val="24"/>
        </w:rPr>
      </w:pPr>
    </w:p>
    <w:p w:rsidR="002A3DCA" w:rsidRDefault="002A3DCA" w:rsidP="005A2E5C">
      <w:pPr>
        <w:pStyle w:val="BodyText3"/>
        <w:widowControl w:val="0"/>
        <w:spacing w:after="0" w:line="276" w:lineRule="auto"/>
        <w:rPr>
          <w:rFonts w:asciiTheme="minorHAnsi" w:hAnsiTheme="minorHAnsi" w:cstheme="minorHAnsi"/>
          <w:b/>
          <w:sz w:val="24"/>
          <w:szCs w:val="24"/>
        </w:rPr>
      </w:pPr>
    </w:p>
    <w:p w:rsidR="002A3DCA" w:rsidRDefault="002A3DCA" w:rsidP="005A2E5C">
      <w:pPr>
        <w:pStyle w:val="BodyText3"/>
        <w:widowControl w:val="0"/>
        <w:spacing w:after="0" w:line="276" w:lineRule="auto"/>
        <w:rPr>
          <w:rFonts w:asciiTheme="minorHAnsi" w:hAnsiTheme="minorHAnsi" w:cstheme="minorHAnsi"/>
          <w:b/>
          <w:sz w:val="24"/>
          <w:szCs w:val="24"/>
        </w:rPr>
      </w:pPr>
    </w:p>
    <w:p w:rsidR="002A3DCA" w:rsidRDefault="002A3DCA" w:rsidP="005A2E5C">
      <w:pPr>
        <w:pStyle w:val="BodyText3"/>
        <w:widowControl w:val="0"/>
        <w:spacing w:after="0" w:line="276" w:lineRule="auto"/>
        <w:rPr>
          <w:rFonts w:asciiTheme="minorHAnsi" w:hAnsiTheme="minorHAnsi" w:cstheme="minorHAnsi"/>
          <w:b/>
          <w:sz w:val="24"/>
          <w:szCs w:val="24"/>
        </w:rPr>
      </w:pPr>
    </w:p>
    <w:p w:rsidR="002A3DCA" w:rsidRDefault="002A3DCA" w:rsidP="005A2E5C">
      <w:pPr>
        <w:pStyle w:val="BodyText3"/>
        <w:widowControl w:val="0"/>
        <w:spacing w:after="0" w:line="276" w:lineRule="auto"/>
        <w:rPr>
          <w:rFonts w:asciiTheme="minorHAnsi" w:hAnsiTheme="minorHAnsi" w:cstheme="minorHAnsi"/>
          <w:b/>
          <w:sz w:val="24"/>
          <w:szCs w:val="24"/>
        </w:rPr>
      </w:pPr>
    </w:p>
    <w:p w:rsidR="002A3DCA" w:rsidRDefault="002A3DCA" w:rsidP="005A2E5C">
      <w:pPr>
        <w:pStyle w:val="BodyText3"/>
        <w:widowControl w:val="0"/>
        <w:spacing w:after="0" w:line="276" w:lineRule="auto"/>
        <w:rPr>
          <w:rFonts w:asciiTheme="minorHAnsi" w:hAnsiTheme="minorHAnsi" w:cstheme="minorHAnsi"/>
          <w:b/>
          <w:sz w:val="24"/>
          <w:szCs w:val="24"/>
        </w:rPr>
      </w:pPr>
    </w:p>
    <w:p w:rsidR="002A3DCA" w:rsidRDefault="002A3DCA" w:rsidP="005A2E5C">
      <w:pPr>
        <w:pStyle w:val="BodyText3"/>
        <w:widowControl w:val="0"/>
        <w:spacing w:after="0" w:line="276" w:lineRule="auto"/>
        <w:rPr>
          <w:rFonts w:asciiTheme="minorHAnsi" w:hAnsiTheme="minorHAnsi" w:cstheme="minorHAnsi"/>
          <w:b/>
          <w:sz w:val="24"/>
          <w:szCs w:val="24"/>
        </w:rPr>
      </w:pPr>
    </w:p>
    <w:p w:rsidR="002A3DCA" w:rsidRPr="005A2E5C" w:rsidRDefault="002A3DCA" w:rsidP="005A2E5C">
      <w:pPr>
        <w:pStyle w:val="BodyText3"/>
        <w:widowControl w:val="0"/>
        <w:spacing w:after="0" w:line="276" w:lineRule="auto"/>
        <w:rPr>
          <w:rFonts w:asciiTheme="minorHAnsi" w:hAnsiTheme="minorHAnsi" w:cstheme="minorHAnsi"/>
          <w:b/>
          <w:sz w:val="24"/>
          <w:szCs w:val="24"/>
        </w:rPr>
      </w:pPr>
    </w:p>
    <w:p w:rsidR="005A2E5C" w:rsidRPr="005A2E5C" w:rsidRDefault="005A2E5C" w:rsidP="005A2E5C">
      <w:pPr>
        <w:pStyle w:val="BodyText3"/>
        <w:widowControl w:val="0"/>
        <w:spacing w:after="0" w:line="276" w:lineRule="auto"/>
        <w:rPr>
          <w:rFonts w:asciiTheme="minorHAnsi" w:hAnsiTheme="minorHAnsi" w:cstheme="minorHAnsi"/>
          <w:sz w:val="24"/>
          <w:szCs w:val="24"/>
        </w:rPr>
      </w:pPr>
      <w:r w:rsidRPr="005A2E5C">
        <w:rPr>
          <w:rFonts w:asciiTheme="minorHAnsi" w:hAnsiTheme="minorHAnsi" w:cstheme="minorHAnsi"/>
          <w:b/>
          <w:sz w:val="24"/>
          <w:szCs w:val="24"/>
        </w:rPr>
        <w:t xml:space="preserve">                                                                         </w:t>
      </w:r>
    </w:p>
    <w:p w:rsidR="005A2E5C" w:rsidRPr="008A13B8" w:rsidRDefault="005A2E5C" w:rsidP="008A13B8">
      <w:pPr>
        <w:pStyle w:val="BodyText3"/>
        <w:widowControl w:val="0"/>
        <w:pBdr>
          <w:bottom w:val="single" w:sz="12" w:space="1" w:color="auto"/>
        </w:pBdr>
        <w:spacing w:after="0" w:line="240" w:lineRule="auto"/>
        <w:ind w:left="270" w:right="450"/>
        <w:jc w:val="both"/>
        <w:rPr>
          <w:rFonts w:asciiTheme="minorHAnsi" w:hAnsiTheme="minorHAnsi" w:cstheme="minorHAnsi"/>
          <w:b/>
          <w:bCs/>
          <w:sz w:val="60"/>
          <w:szCs w:val="24"/>
          <w:lang w:val="en-GB"/>
        </w:rPr>
      </w:pPr>
      <w:r w:rsidRPr="008A13B8">
        <w:rPr>
          <w:rFonts w:asciiTheme="minorHAnsi" w:hAnsiTheme="minorHAnsi" w:cstheme="minorHAnsi"/>
          <w:b/>
          <w:bCs/>
          <w:sz w:val="60"/>
          <w:szCs w:val="24"/>
          <w:lang w:val="en-GB"/>
        </w:rPr>
        <w:t>Contents</w:t>
      </w:r>
    </w:p>
    <w:p w:rsidR="005A2E5C" w:rsidRPr="005A2E5C" w:rsidRDefault="005A2E5C" w:rsidP="008A13B8">
      <w:pPr>
        <w:pStyle w:val="BodyText3"/>
        <w:widowControl w:val="0"/>
        <w:spacing w:after="0" w:line="240" w:lineRule="auto"/>
        <w:ind w:left="270" w:right="450"/>
        <w:jc w:val="both"/>
        <w:rPr>
          <w:rFonts w:asciiTheme="minorHAnsi" w:hAnsiTheme="minorHAnsi" w:cstheme="minorHAnsi"/>
          <w:sz w:val="24"/>
          <w:szCs w:val="24"/>
          <w:lang w:val="en-GB"/>
        </w:rPr>
      </w:pPr>
    </w:p>
    <w:p w:rsidR="002A3DCA" w:rsidRDefault="002A3DCA" w:rsidP="008A13B8">
      <w:pPr>
        <w:pStyle w:val="BodyText3"/>
        <w:widowControl w:val="0"/>
        <w:tabs>
          <w:tab w:val="left" w:pos="1820"/>
        </w:tabs>
        <w:spacing w:after="0" w:line="240" w:lineRule="auto"/>
        <w:ind w:left="270" w:right="450"/>
        <w:jc w:val="both"/>
        <w:rPr>
          <w:rFonts w:asciiTheme="minorHAnsi" w:hAnsiTheme="minorHAnsi" w:cstheme="minorHAnsi"/>
          <w:b/>
          <w:sz w:val="24"/>
          <w:szCs w:val="24"/>
          <w:lang w:val="en-GB"/>
        </w:rPr>
      </w:pPr>
    </w:p>
    <w:p w:rsidR="005A2E5C" w:rsidRDefault="005A2E5C" w:rsidP="008A13B8">
      <w:pPr>
        <w:pStyle w:val="BodyText3"/>
        <w:widowControl w:val="0"/>
        <w:tabs>
          <w:tab w:val="left" w:pos="1820"/>
        </w:tabs>
        <w:spacing w:after="0" w:line="240" w:lineRule="auto"/>
        <w:ind w:left="270" w:right="450"/>
        <w:jc w:val="both"/>
        <w:rPr>
          <w:rFonts w:asciiTheme="minorHAnsi" w:hAnsiTheme="minorHAnsi" w:cstheme="minorHAnsi"/>
          <w:b/>
          <w:sz w:val="24"/>
          <w:szCs w:val="24"/>
          <w:lang w:val="en-GB"/>
        </w:rPr>
      </w:pPr>
      <w:r w:rsidRPr="005A2E5C">
        <w:rPr>
          <w:rFonts w:asciiTheme="minorHAnsi" w:hAnsiTheme="minorHAnsi" w:cstheme="minorHAnsi"/>
          <w:b/>
          <w:sz w:val="24"/>
          <w:szCs w:val="24"/>
          <w:lang w:val="en-GB"/>
        </w:rPr>
        <w:t xml:space="preserve">Message from the Secretary </w:t>
      </w:r>
    </w:p>
    <w:p w:rsidR="002A3DCA" w:rsidRDefault="002A3DCA" w:rsidP="008A13B8">
      <w:pPr>
        <w:pStyle w:val="BodyText3"/>
        <w:widowControl w:val="0"/>
        <w:tabs>
          <w:tab w:val="left" w:pos="1820"/>
        </w:tabs>
        <w:spacing w:after="0" w:line="240" w:lineRule="auto"/>
        <w:ind w:left="270" w:right="450"/>
        <w:jc w:val="both"/>
        <w:rPr>
          <w:rFonts w:asciiTheme="minorHAnsi" w:hAnsiTheme="minorHAnsi" w:cstheme="minorHAnsi"/>
          <w:b/>
          <w:sz w:val="24"/>
          <w:szCs w:val="24"/>
          <w:lang w:val="en-GB"/>
        </w:rPr>
      </w:pPr>
    </w:p>
    <w:p w:rsidR="00C62C6E" w:rsidRPr="005A2E5C" w:rsidRDefault="00C62C6E" w:rsidP="008A13B8">
      <w:pPr>
        <w:pStyle w:val="BodyText3"/>
        <w:widowControl w:val="0"/>
        <w:tabs>
          <w:tab w:val="left" w:pos="1820"/>
        </w:tabs>
        <w:spacing w:after="0" w:line="240" w:lineRule="auto"/>
        <w:ind w:left="270" w:right="450"/>
        <w:jc w:val="both"/>
        <w:rPr>
          <w:rFonts w:asciiTheme="minorHAnsi" w:hAnsiTheme="minorHAnsi" w:cstheme="minorHAnsi"/>
          <w:b/>
          <w:sz w:val="24"/>
          <w:szCs w:val="24"/>
          <w:lang w:val="en-GB"/>
        </w:rPr>
      </w:pPr>
    </w:p>
    <w:p w:rsidR="005A2E5C" w:rsidRDefault="005A2E5C" w:rsidP="005A2E5C">
      <w:pPr>
        <w:pStyle w:val="BodyText3"/>
        <w:widowControl w:val="0"/>
        <w:tabs>
          <w:tab w:val="left" w:pos="1820"/>
        </w:tabs>
        <w:spacing w:line="240" w:lineRule="auto"/>
        <w:ind w:left="270" w:right="450"/>
        <w:jc w:val="both"/>
        <w:rPr>
          <w:rFonts w:asciiTheme="minorHAnsi" w:hAnsiTheme="minorHAnsi" w:cstheme="minorHAnsi"/>
          <w:b/>
          <w:sz w:val="24"/>
          <w:szCs w:val="24"/>
          <w:lang w:val="en-GB"/>
        </w:rPr>
      </w:pPr>
      <w:r w:rsidRPr="005A2E5C">
        <w:rPr>
          <w:rFonts w:asciiTheme="minorHAnsi" w:hAnsiTheme="minorHAnsi" w:cstheme="minorHAnsi"/>
          <w:b/>
          <w:sz w:val="24"/>
          <w:szCs w:val="24"/>
          <w:lang w:val="en-GB"/>
        </w:rPr>
        <w:t>Governing Board of Social Development Foundation</w:t>
      </w:r>
    </w:p>
    <w:p w:rsidR="00C62C6E" w:rsidRPr="005A2E5C" w:rsidRDefault="00C62C6E" w:rsidP="005A2E5C">
      <w:pPr>
        <w:pStyle w:val="BodyText3"/>
        <w:widowControl w:val="0"/>
        <w:tabs>
          <w:tab w:val="left" w:pos="1820"/>
        </w:tabs>
        <w:spacing w:line="240" w:lineRule="auto"/>
        <w:ind w:left="270" w:right="450"/>
        <w:jc w:val="both"/>
        <w:rPr>
          <w:rFonts w:asciiTheme="minorHAnsi" w:hAnsiTheme="minorHAnsi" w:cstheme="minorHAnsi"/>
          <w:b/>
          <w:sz w:val="24"/>
          <w:szCs w:val="24"/>
          <w:lang w:val="en-GB"/>
        </w:rPr>
      </w:pPr>
    </w:p>
    <w:p w:rsidR="005A2E5C" w:rsidRPr="005A2E5C" w:rsidRDefault="005A2E5C" w:rsidP="005A2E5C">
      <w:pPr>
        <w:pStyle w:val="BodyText3"/>
        <w:widowControl w:val="0"/>
        <w:numPr>
          <w:ilvl w:val="0"/>
          <w:numId w:val="4"/>
        </w:numPr>
        <w:tabs>
          <w:tab w:val="left" w:pos="1820"/>
        </w:tabs>
        <w:spacing w:line="240" w:lineRule="auto"/>
        <w:ind w:right="450"/>
        <w:jc w:val="both"/>
        <w:rPr>
          <w:rFonts w:asciiTheme="minorHAnsi" w:hAnsiTheme="minorHAnsi" w:cstheme="minorHAnsi"/>
          <w:b/>
          <w:sz w:val="24"/>
          <w:szCs w:val="24"/>
          <w:lang w:val="en-GB"/>
        </w:rPr>
      </w:pPr>
      <w:r w:rsidRPr="005A2E5C">
        <w:rPr>
          <w:rFonts w:asciiTheme="minorHAnsi" w:hAnsiTheme="minorHAnsi" w:cstheme="minorHAnsi"/>
          <w:b/>
          <w:sz w:val="24"/>
          <w:szCs w:val="24"/>
          <w:lang w:val="en-GB"/>
        </w:rPr>
        <w:t>Education</w:t>
      </w:r>
    </w:p>
    <w:p w:rsidR="00E64E57" w:rsidRPr="00E64E57" w:rsidRDefault="00E64E57" w:rsidP="00E64E57">
      <w:pPr>
        <w:pStyle w:val="BodyText3"/>
        <w:widowControl w:val="0"/>
        <w:numPr>
          <w:ilvl w:val="0"/>
          <w:numId w:val="7"/>
        </w:numPr>
        <w:tabs>
          <w:tab w:val="left" w:pos="1820"/>
        </w:tabs>
        <w:spacing w:line="240" w:lineRule="auto"/>
        <w:ind w:left="990" w:right="450"/>
        <w:jc w:val="both"/>
        <w:rPr>
          <w:rFonts w:asciiTheme="minorHAnsi" w:hAnsiTheme="minorHAnsi" w:cstheme="minorHAnsi"/>
          <w:b/>
          <w:sz w:val="24"/>
          <w:szCs w:val="24"/>
          <w:lang w:val="en-GB"/>
        </w:rPr>
      </w:pPr>
      <w:r w:rsidRPr="00E64E57">
        <w:rPr>
          <w:rFonts w:asciiTheme="minorHAnsi" w:hAnsiTheme="minorHAnsi" w:cstheme="minorHAnsi"/>
          <w:sz w:val="24"/>
          <w:szCs w:val="24"/>
          <w:lang w:val="en-GB"/>
        </w:rPr>
        <w:t xml:space="preserve">Workshop on Right to Education </w:t>
      </w:r>
    </w:p>
    <w:p w:rsidR="005A2E5C" w:rsidRPr="00E64E57" w:rsidRDefault="005A2E5C" w:rsidP="005A2E5C">
      <w:pPr>
        <w:pStyle w:val="BodyText3"/>
        <w:widowControl w:val="0"/>
        <w:numPr>
          <w:ilvl w:val="0"/>
          <w:numId w:val="4"/>
        </w:numPr>
        <w:tabs>
          <w:tab w:val="left" w:pos="1820"/>
        </w:tabs>
        <w:spacing w:line="240" w:lineRule="auto"/>
        <w:ind w:right="450"/>
        <w:jc w:val="both"/>
        <w:rPr>
          <w:rFonts w:asciiTheme="minorHAnsi" w:hAnsiTheme="minorHAnsi" w:cstheme="minorHAnsi"/>
          <w:b/>
          <w:sz w:val="24"/>
          <w:szCs w:val="24"/>
          <w:lang w:val="en-GB"/>
        </w:rPr>
      </w:pPr>
      <w:r w:rsidRPr="00E64E57">
        <w:rPr>
          <w:rFonts w:asciiTheme="minorHAnsi" w:hAnsiTheme="minorHAnsi" w:cstheme="minorHAnsi"/>
          <w:b/>
          <w:sz w:val="24"/>
          <w:szCs w:val="24"/>
          <w:lang w:val="en-GB"/>
        </w:rPr>
        <w:t>Health</w:t>
      </w:r>
      <w:r w:rsidRPr="00E64E57">
        <w:rPr>
          <w:rFonts w:asciiTheme="minorHAnsi" w:hAnsiTheme="minorHAnsi" w:cstheme="minorHAnsi"/>
          <w:b/>
          <w:sz w:val="24"/>
          <w:szCs w:val="24"/>
          <w:u w:val="single"/>
          <w:lang w:val="en-GB"/>
        </w:rPr>
        <w:t xml:space="preserve"> </w:t>
      </w:r>
      <w:r w:rsidRPr="00E64E57">
        <w:rPr>
          <w:rFonts w:asciiTheme="minorHAnsi" w:hAnsiTheme="minorHAnsi" w:cstheme="minorHAnsi"/>
          <w:b/>
          <w:sz w:val="24"/>
          <w:szCs w:val="24"/>
          <w:lang w:val="en-GB"/>
        </w:rPr>
        <w:t xml:space="preserve">   </w:t>
      </w:r>
    </w:p>
    <w:p w:rsidR="00436FDF" w:rsidRPr="00436FDF" w:rsidRDefault="00D30D0A" w:rsidP="00436FDF">
      <w:pPr>
        <w:pStyle w:val="ListParagraph"/>
        <w:numPr>
          <w:ilvl w:val="0"/>
          <w:numId w:val="12"/>
        </w:numPr>
        <w:rPr>
          <w:sz w:val="24"/>
          <w:szCs w:val="24"/>
        </w:rPr>
      </w:pPr>
      <w:r>
        <w:rPr>
          <w:sz w:val="24"/>
          <w:szCs w:val="24"/>
        </w:rPr>
        <w:t>Awareness programme on D</w:t>
      </w:r>
      <w:r w:rsidR="00436FDF" w:rsidRPr="00436FDF">
        <w:rPr>
          <w:sz w:val="24"/>
          <w:szCs w:val="24"/>
        </w:rPr>
        <w:t>ENGUE</w:t>
      </w:r>
    </w:p>
    <w:p w:rsidR="005A2E5C" w:rsidRPr="00436FDF" w:rsidRDefault="00436FDF" w:rsidP="00436FDF">
      <w:pPr>
        <w:pStyle w:val="ListParagraph"/>
        <w:numPr>
          <w:ilvl w:val="0"/>
          <w:numId w:val="12"/>
        </w:numPr>
        <w:rPr>
          <w:sz w:val="24"/>
          <w:szCs w:val="24"/>
        </w:rPr>
      </w:pPr>
      <w:r w:rsidRPr="00436FDF">
        <w:rPr>
          <w:sz w:val="24"/>
          <w:szCs w:val="24"/>
        </w:rPr>
        <w:t>Global Hand washing Day</w:t>
      </w:r>
    </w:p>
    <w:p w:rsidR="005A2E5C" w:rsidRPr="005A2E5C" w:rsidRDefault="005A2E5C" w:rsidP="005A2E5C">
      <w:pPr>
        <w:pStyle w:val="BodyText3"/>
        <w:widowControl w:val="0"/>
        <w:numPr>
          <w:ilvl w:val="0"/>
          <w:numId w:val="4"/>
        </w:numPr>
        <w:spacing w:line="240" w:lineRule="auto"/>
        <w:ind w:right="450"/>
        <w:jc w:val="both"/>
        <w:rPr>
          <w:rFonts w:asciiTheme="minorHAnsi" w:hAnsiTheme="minorHAnsi" w:cstheme="minorHAnsi"/>
          <w:b/>
          <w:sz w:val="24"/>
          <w:szCs w:val="24"/>
          <w:lang w:val="en-GB"/>
        </w:rPr>
      </w:pPr>
      <w:r w:rsidRPr="005A2E5C">
        <w:rPr>
          <w:rFonts w:asciiTheme="minorHAnsi" w:hAnsiTheme="minorHAnsi" w:cstheme="minorHAnsi"/>
          <w:b/>
          <w:sz w:val="24"/>
          <w:szCs w:val="24"/>
          <w:lang w:val="en-GB"/>
        </w:rPr>
        <w:t>Livelihood:</w:t>
      </w:r>
    </w:p>
    <w:p w:rsidR="005A2E5C" w:rsidRPr="005A2E5C" w:rsidRDefault="005A2E5C" w:rsidP="005A2E5C">
      <w:pPr>
        <w:pStyle w:val="BodyText3"/>
        <w:widowControl w:val="0"/>
        <w:spacing w:line="240" w:lineRule="auto"/>
        <w:ind w:left="630" w:right="450"/>
        <w:jc w:val="both"/>
        <w:rPr>
          <w:rFonts w:asciiTheme="minorHAnsi" w:hAnsiTheme="minorHAnsi" w:cstheme="minorHAnsi"/>
          <w:b/>
          <w:sz w:val="24"/>
          <w:szCs w:val="24"/>
          <w:lang w:val="en-GB"/>
        </w:rPr>
      </w:pPr>
      <w:r w:rsidRPr="005A2E5C">
        <w:rPr>
          <w:rFonts w:asciiTheme="minorHAnsi" w:hAnsiTheme="minorHAnsi" w:cstheme="minorHAnsi"/>
          <w:b/>
          <w:sz w:val="24"/>
          <w:szCs w:val="24"/>
          <w:lang w:val="en-GB"/>
        </w:rPr>
        <w:t>On Farm Activities</w:t>
      </w:r>
    </w:p>
    <w:p w:rsidR="005A2E5C" w:rsidRPr="005A2E5C" w:rsidRDefault="005A2E5C" w:rsidP="009D5414">
      <w:pPr>
        <w:pStyle w:val="BodyText3"/>
        <w:widowControl w:val="0"/>
        <w:numPr>
          <w:ilvl w:val="0"/>
          <w:numId w:val="3"/>
        </w:numPr>
        <w:spacing w:line="240" w:lineRule="auto"/>
        <w:ind w:left="990" w:right="450"/>
        <w:rPr>
          <w:rFonts w:asciiTheme="minorHAnsi" w:hAnsiTheme="minorHAnsi" w:cstheme="minorHAnsi"/>
          <w:sz w:val="24"/>
          <w:szCs w:val="24"/>
        </w:rPr>
      </w:pPr>
      <w:r w:rsidRPr="005A2E5C">
        <w:rPr>
          <w:rFonts w:asciiTheme="minorHAnsi" w:hAnsiTheme="minorHAnsi" w:cstheme="minorHAnsi"/>
          <w:sz w:val="24"/>
          <w:szCs w:val="24"/>
        </w:rPr>
        <w:t xml:space="preserve">System of Rice Intensification(SRI) </w:t>
      </w:r>
    </w:p>
    <w:p w:rsidR="00D30D0A" w:rsidRPr="00D30D0A" w:rsidRDefault="00D30D0A" w:rsidP="009D5414">
      <w:pPr>
        <w:pStyle w:val="BodyText3"/>
        <w:widowControl w:val="0"/>
        <w:numPr>
          <w:ilvl w:val="0"/>
          <w:numId w:val="3"/>
        </w:numPr>
        <w:tabs>
          <w:tab w:val="left" w:pos="6511"/>
        </w:tabs>
        <w:spacing w:line="240" w:lineRule="auto"/>
        <w:ind w:left="990" w:right="450"/>
        <w:rPr>
          <w:rFonts w:asciiTheme="minorHAnsi" w:hAnsiTheme="minorHAnsi" w:cstheme="minorHAnsi"/>
          <w:sz w:val="24"/>
          <w:szCs w:val="24"/>
        </w:rPr>
      </w:pPr>
      <w:r w:rsidRPr="00B001BC">
        <w:rPr>
          <w:sz w:val="24"/>
          <w:szCs w:val="24"/>
        </w:rPr>
        <w:t xml:space="preserve">Training Programme </w:t>
      </w:r>
      <w:r>
        <w:rPr>
          <w:sz w:val="24"/>
          <w:szCs w:val="24"/>
        </w:rPr>
        <w:t xml:space="preserve">on Organic Cultivation </w:t>
      </w:r>
      <w:r w:rsidR="002325DE">
        <w:rPr>
          <w:sz w:val="24"/>
          <w:szCs w:val="24"/>
        </w:rPr>
        <w:t xml:space="preserve">for </w:t>
      </w:r>
      <w:r w:rsidRPr="00B001BC">
        <w:rPr>
          <w:sz w:val="24"/>
          <w:szCs w:val="24"/>
        </w:rPr>
        <w:t>SHG</w:t>
      </w:r>
      <w:r>
        <w:rPr>
          <w:sz w:val="24"/>
          <w:szCs w:val="24"/>
        </w:rPr>
        <w:t>’s</w:t>
      </w:r>
      <w:r w:rsidRPr="00B001BC">
        <w:rPr>
          <w:sz w:val="24"/>
          <w:szCs w:val="24"/>
        </w:rPr>
        <w:t xml:space="preserve"> Members </w:t>
      </w:r>
    </w:p>
    <w:p w:rsidR="005A2E5C" w:rsidRPr="005A2E5C" w:rsidRDefault="005A2E5C" w:rsidP="005A2E5C">
      <w:pPr>
        <w:pStyle w:val="BodyText3"/>
        <w:widowControl w:val="0"/>
        <w:numPr>
          <w:ilvl w:val="0"/>
          <w:numId w:val="4"/>
        </w:numPr>
        <w:spacing w:line="240" w:lineRule="auto"/>
        <w:ind w:right="450"/>
        <w:jc w:val="both"/>
        <w:rPr>
          <w:rFonts w:asciiTheme="minorHAnsi" w:hAnsiTheme="minorHAnsi" w:cstheme="minorHAnsi"/>
          <w:b/>
          <w:sz w:val="24"/>
          <w:szCs w:val="24"/>
          <w:lang w:val="en-GB"/>
        </w:rPr>
      </w:pPr>
      <w:r w:rsidRPr="005A2E5C">
        <w:rPr>
          <w:rFonts w:asciiTheme="minorHAnsi" w:hAnsiTheme="minorHAnsi" w:cstheme="minorHAnsi"/>
          <w:b/>
          <w:sz w:val="24"/>
          <w:szCs w:val="24"/>
          <w:lang w:val="en-GB"/>
        </w:rPr>
        <w:t>Women Empowerment</w:t>
      </w:r>
      <w:r w:rsidRPr="005A2E5C">
        <w:rPr>
          <w:rFonts w:asciiTheme="minorHAnsi" w:hAnsiTheme="minorHAnsi" w:cstheme="minorHAnsi"/>
          <w:b/>
          <w:sz w:val="24"/>
          <w:szCs w:val="24"/>
          <w:lang w:val="en-GB"/>
        </w:rPr>
        <w:tab/>
        <w:t xml:space="preserve">                                                                                               </w:t>
      </w:r>
    </w:p>
    <w:p w:rsidR="00B001BC" w:rsidRPr="00B001BC" w:rsidRDefault="00B001BC" w:rsidP="00B001BC">
      <w:pPr>
        <w:pStyle w:val="ListParagraph"/>
        <w:numPr>
          <w:ilvl w:val="0"/>
          <w:numId w:val="13"/>
        </w:numPr>
        <w:rPr>
          <w:sz w:val="24"/>
          <w:szCs w:val="24"/>
        </w:rPr>
      </w:pPr>
      <w:r w:rsidRPr="00B001BC">
        <w:rPr>
          <w:sz w:val="24"/>
          <w:szCs w:val="24"/>
        </w:rPr>
        <w:t xml:space="preserve">Capacity Training Programme for Mature SHG Members </w:t>
      </w:r>
    </w:p>
    <w:p w:rsidR="00B001BC" w:rsidRPr="00B001BC" w:rsidRDefault="00B001BC" w:rsidP="00B001BC">
      <w:pPr>
        <w:pStyle w:val="ListParagraph"/>
        <w:numPr>
          <w:ilvl w:val="0"/>
          <w:numId w:val="13"/>
        </w:numPr>
        <w:rPr>
          <w:sz w:val="24"/>
          <w:szCs w:val="24"/>
        </w:rPr>
      </w:pPr>
      <w:r w:rsidRPr="00B001BC">
        <w:rPr>
          <w:sz w:val="24"/>
          <w:szCs w:val="24"/>
        </w:rPr>
        <w:t>International Day for Elimination of Violence Against Women</w:t>
      </w:r>
    </w:p>
    <w:p w:rsidR="00B001BC" w:rsidRDefault="00B001BC" w:rsidP="00B001BC">
      <w:pPr>
        <w:pStyle w:val="ListParagraph"/>
        <w:numPr>
          <w:ilvl w:val="0"/>
          <w:numId w:val="13"/>
        </w:numPr>
        <w:rPr>
          <w:sz w:val="24"/>
          <w:szCs w:val="24"/>
        </w:rPr>
      </w:pPr>
      <w:r w:rsidRPr="00B001BC">
        <w:rPr>
          <w:sz w:val="24"/>
          <w:szCs w:val="24"/>
        </w:rPr>
        <w:t xml:space="preserve">Awareness programme on Financial Inclusion for SHG Members </w:t>
      </w:r>
    </w:p>
    <w:p w:rsidR="00A51DCC" w:rsidRPr="00B001BC" w:rsidRDefault="00A51DCC" w:rsidP="00B001BC">
      <w:pPr>
        <w:pStyle w:val="ListParagraph"/>
        <w:numPr>
          <w:ilvl w:val="0"/>
          <w:numId w:val="13"/>
        </w:numPr>
        <w:rPr>
          <w:sz w:val="24"/>
          <w:szCs w:val="24"/>
        </w:rPr>
      </w:pPr>
      <w:r>
        <w:rPr>
          <w:sz w:val="24"/>
          <w:szCs w:val="24"/>
        </w:rPr>
        <w:t>Training</w:t>
      </w:r>
      <w:r w:rsidR="003F2B01">
        <w:rPr>
          <w:sz w:val="24"/>
          <w:szCs w:val="24"/>
        </w:rPr>
        <w:t xml:space="preserve"> programme on </w:t>
      </w:r>
      <w:r>
        <w:rPr>
          <w:sz w:val="24"/>
          <w:szCs w:val="24"/>
        </w:rPr>
        <w:t xml:space="preserve"> </w:t>
      </w:r>
      <w:r w:rsidR="003F2B01">
        <w:rPr>
          <w:sz w:val="24"/>
          <w:szCs w:val="24"/>
        </w:rPr>
        <w:t>Book keeping for</w:t>
      </w:r>
      <w:r>
        <w:rPr>
          <w:sz w:val="24"/>
          <w:szCs w:val="24"/>
        </w:rPr>
        <w:t xml:space="preserve"> SHG’</w:t>
      </w:r>
      <w:r w:rsidR="003F2B01">
        <w:rPr>
          <w:sz w:val="24"/>
          <w:szCs w:val="24"/>
        </w:rPr>
        <w:t>s</w:t>
      </w:r>
    </w:p>
    <w:p w:rsidR="00B001BC" w:rsidRDefault="00B001BC" w:rsidP="00B001BC">
      <w:pPr>
        <w:pStyle w:val="ListParagraph"/>
        <w:numPr>
          <w:ilvl w:val="0"/>
          <w:numId w:val="4"/>
        </w:numPr>
        <w:rPr>
          <w:b/>
          <w:sz w:val="24"/>
          <w:szCs w:val="24"/>
        </w:rPr>
      </w:pPr>
      <w:r w:rsidRPr="00B001BC">
        <w:rPr>
          <w:b/>
          <w:sz w:val="24"/>
          <w:szCs w:val="24"/>
        </w:rPr>
        <w:t xml:space="preserve">Sanitation </w:t>
      </w:r>
    </w:p>
    <w:p w:rsidR="003F52B4" w:rsidRDefault="002040D8" w:rsidP="003F52B4">
      <w:pPr>
        <w:pStyle w:val="ListParagraph"/>
        <w:numPr>
          <w:ilvl w:val="0"/>
          <w:numId w:val="14"/>
        </w:numPr>
        <w:ind w:left="1080" w:hanging="450"/>
        <w:rPr>
          <w:b/>
          <w:sz w:val="24"/>
          <w:szCs w:val="24"/>
        </w:rPr>
      </w:pPr>
      <w:r>
        <w:rPr>
          <w:b/>
          <w:sz w:val="24"/>
          <w:szCs w:val="24"/>
        </w:rPr>
        <w:t>World Toilet Day</w:t>
      </w:r>
    </w:p>
    <w:p w:rsidR="003F52B4" w:rsidRDefault="006A4D36" w:rsidP="005A2E5C">
      <w:pPr>
        <w:pStyle w:val="BodyText3"/>
        <w:widowControl w:val="0"/>
        <w:numPr>
          <w:ilvl w:val="0"/>
          <w:numId w:val="4"/>
        </w:numPr>
        <w:spacing w:line="240" w:lineRule="auto"/>
        <w:ind w:right="450"/>
        <w:jc w:val="both"/>
        <w:rPr>
          <w:rFonts w:asciiTheme="minorHAnsi" w:hAnsiTheme="minorHAnsi" w:cstheme="minorHAnsi"/>
          <w:b/>
          <w:sz w:val="24"/>
          <w:szCs w:val="24"/>
          <w:lang w:val="en-GB"/>
        </w:rPr>
      </w:pPr>
      <w:r>
        <w:rPr>
          <w:rFonts w:asciiTheme="minorHAnsi" w:hAnsiTheme="minorHAnsi" w:cstheme="minorHAnsi"/>
          <w:b/>
          <w:sz w:val="24"/>
          <w:szCs w:val="24"/>
          <w:lang w:val="en-GB"/>
        </w:rPr>
        <w:t>Social Impact Assessment Study</w:t>
      </w:r>
      <w:r w:rsidR="002D5C46">
        <w:rPr>
          <w:rFonts w:asciiTheme="minorHAnsi" w:hAnsiTheme="minorHAnsi" w:cstheme="minorHAnsi"/>
          <w:b/>
          <w:sz w:val="24"/>
          <w:szCs w:val="24"/>
          <w:lang w:val="en-GB"/>
        </w:rPr>
        <w:t xml:space="preserve"> Under CSR NTPC</w:t>
      </w:r>
    </w:p>
    <w:p w:rsidR="003F52B4" w:rsidRDefault="006A4D36" w:rsidP="00B07D7C">
      <w:pPr>
        <w:pStyle w:val="BodyText3"/>
        <w:widowControl w:val="0"/>
        <w:numPr>
          <w:ilvl w:val="0"/>
          <w:numId w:val="4"/>
        </w:numPr>
        <w:spacing w:after="0" w:line="240" w:lineRule="auto"/>
        <w:ind w:right="450"/>
        <w:jc w:val="both"/>
        <w:rPr>
          <w:rFonts w:asciiTheme="minorHAnsi" w:hAnsiTheme="minorHAnsi" w:cstheme="minorHAnsi"/>
          <w:b/>
          <w:sz w:val="24"/>
          <w:szCs w:val="24"/>
          <w:lang w:val="en-GB"/>
        </w:rPr>
      </w:pPr>
      <w:r>
        <w:rPr>
          <w:rFonts w:asciiTheme="minorHAnsi" w:hAnsiTheme="minorHAnsi" w:cstheme="minorHAnsi"/>
          <w:b/>
          <w:sz w:val="24"/>
          <w:szCs w:val="24"/>
          <w:lang w:val="en-GB"/>
        </w:rPr>
        <w:t>Right based Activities</w:t>
      </w:r>
    </w:p>
    <w:p w:rsidR="004F6B8B" w:rsidRPr="00B07D7C" w:rsidRDefault="004F6B8B" w:rsidP="00B07D7C">
      <w:pPr>
        <w:pStyle w:val="NormalWeb"/>
        <w:numPr>
          <w:ilvl w:val="0"/>
          <w:numId w:val="4"/>
        </w:numPr>
        <w:shd w:val="clear" w:color="auto" w:fill="FFFFFF"/>
        <w:spacing w:before="0" w:beforeAutospacing="0" w:after="0" w:afterAutospacing="0"/>
        <w:jc w:val="both"/>
        <w:textAlignment w:val="baseline"/>
        <w:rPr>
          <w:rFonts w:asciiTheme="minorHAnsi" w:hAnsiTheme="minorHAnsi" w:cstheme="minorHAnsi"/>
          <w:b/>
        </w:rPr>
      </w:pPr>
      <w:r w:rsidRPr="00B07D7C">
        <w:rPr>
          <w:rFonts w:asciiTheme="minorHAnsi" w:hAnsiTheme="minorHAnsi" w:cstheme="minorHAnsi"/>
          <w:b/>
        </w:rPr>
        <w:t xml:space="preserve">Save a Life .Donate a Blanket </w:t>
      </w:r>
    </w:p>
    <w:p w:rsidR="005A2E5C" w:rsidRPr="005A2E5C" w:rsidRDefault="005A2E5C" w:rsidP="00B07D7C">
      <w:pPr>
        <w:pStyle w:val="BodyText3"/>
        <w:widowControl w:val="0"/>
        <w:numPr>
          <w:ilvl w:val="0"/>
          <w:numId w:val="4"/>
        </w:numPr>
        <w:spacing w:after="0" w:line="240" w:lineRule="auto"/>
        <w:ind w:right="450"/>
        <w:jc w:val="both"/>
        <w:rPr>
          <w:rFonts w:asciiTheme="minorHAnsi" w:hAnsiTheme="minorHAnsi" w:cstheme="minorHAnsi"/>
          <w:b/>
          <w:sz w:val="24"/>
          <w:szCs w:val="24"/>
          <w:lang w:val="en-GB"/>
        </w:rPr>
      </w:pPr>
      <w:r w:rsidRPr="005A2E5C">
        <w:rPr>
          <w:rFonts w:asciiTheme="minorHAnsi" w:hAnsiTheme="minorHAnsi" w:cstheme="minorHAnsi"/>
          <w:b/>
          <w:sz w:val="24"/>
          <w:szCs w:val="24"/>
          <w:lang w:val="en-GB"/>
        </w:rPr>
        <w:t>Transparency Form</w:t>
      </w:r>
    </w:p>
    <w:p w:rsidR="005A2E5C" w:rsidRPr="005A2E5C" w:rsidRDefault="005A2E5C" w:rsidP="00B07D7C">
      <w:pPr>
        <w:pStyle w:val="BodyText3"/>
        <w:widowControl w:val="0"/>
        <w:numPr>
          <w:ilvl w:val="0"/>
          <w:numId w:val="4"/>
        </w:numPr>
        <w:tabs>
          <w:tab w:val="left" w:pos="5798"/>
        </w:tabs>
        <w:spacing w:after="0" w:line="240" w:lineRule="auto"/>
        <w:ind w:right="450"/>
        <w:jc w:val="both"/>
        <w:rPr>
          <w:rFonts w:asciiTheme="minorHAnsi" w:hAnsiTheme="minorHAnsi" w:cstheme="minorHAnsi"/>
          <w:b/>
          <w:sz w:val="24"/>
          <w:szCs w:val="24"/>
          <w:lang w:val="en-GB"/>
        </w:rPr>
      </w:pPr>
      <w:r w:rsidRPr="005A2E5C">
        <w:rPr>
          <w:rFonts w:asciiTheme="minorHAnsi" w:hAnsiTheme="minorHAnsi" w:cstheme="minorHAnsi"/>
          <w:b/>
          <w:sz w:val="24"/>
          <w:szCs w:val="24"/>
          <w:lang w:val="en-GB"/>
        </w:rPr>
        <w:t>Financial Report</w:t>
      </w:r>
    </w:p>
    <w:p w:rsidR="005A2E5C" w:rsidRPr="005A2E5C" w:rsidRDefault="005A2E5C" w:rsidP="005A2E5C">
      <w:pPr>
        <w:pStyle w:val="ListParagraph"/>
        <w:numPr>
          <w:ilvl w:val="0"/>
          <w:numId w:val="4"/>
        </w:numPr>
        <w:rPr>
          <w:rFonts w:cstheme="minorHAnsi"/>
          <w:b/>
          <w:sz w:val="24"/>
          <w:szCs w:val="24"/>
          <w:lang w:val="en-GB"/>
        </w:rPr>
      </w:pPr>
      <w:r w:rsidRPr="005A2E5C">
        <w:rPr>
          <w:rFonts w:cstheme="minorHAnsi"/>
          <w:b/>
          <w:sz w:val="24"/>
          <w:szCs w:val="24"/>
          <w:lang w:val="en-GB"/>
        </w:rPr>
        <w:t xml:space="preserve">Social Development Publication </w:t>
      </w:r>
    </w:p>
    <w:p w:rsidR="002A3DCA" w:rsidRDefault="002A3DCA" w:rsidP="005A2E5C">
      <w:pPr>
        <w:rPr>
          <w:rFonts w:cstheme="minorHAnsi"/>
          <w:sz w:val="24"/>
          <w:szCs w:val="24"/>
          <w:lang w:val="en-GB"/>
        </w:rPr>
      </w:pPr>
    </w:p>
    <w:p w:rsidR="00D24767" w:rsidRDefault="00D24767" w:rsidP="005A2E5C">
      <w:pPr>
        <w:rPr>
          <w:rFonts w:cstheme="minorHAnsi"/>
          <w:sz w:val="24"/>
          <w:szCs w:val="24"/>
          <w:lang w:val="en-GB"/>
        </w:rPr>
      </w:pPr>
    </w:p>
    <w:p w:rsidR="00D24767" w:rsidRPr="005A2E5C" w:rsidRDefault="00D24767" w:rsidP="005A2E5C">
      <w:pPr>
        <w:rPr>
          <w:rFonts w:cstheme="minorHAnsi"/>
          <w:sz w:val="24"/>
          <w:szCs w:val="24"/>
          <w:lang w:val="en-GB"/>
        </w:rPr>
      </w:pPr>
    </w:p>
    <w:p w:rsidR="005A2E5C" w:rsidRPr="00ED703A" w:rsidRDefault="005A2E5C" w:rsidP="005A2E5C">
      <w:pPr>
        <w:rPr>
          <w:rFonts w:cstheme="minorHAnsi"/>
          <w:b/>
          <w:sz w:val="50"/>
          <w:szCs w:val="24"/>
          <w:u w:val="single"/>
          <w:lang w:val="en-GB"/>
        </w:rPr>
      </w:pPr>
      <w:r w:rsidRPr="00ED703A">
        <w:rPr>
          <w:rFonts w:cstheme="minorHAnsi"/>
          <w:b/>
          <w:sz w:val="50"/>
          <w:szCs w:val="24"/>
          <w:lang w:val="en-GB"/>
        </w:rPr>
        <w:lastRenderedPageBreak/>
        <w:t>Message from the Secretary</w:t>
      </w:r>
      <w:r w:rsidRPr="00ED703A">
        <w:rPr>
          <w:rFonts w:cstheme="minorHAnsi"/>
          <w:b/>
          <w:sz w:val="50"/>
          <w:szCs w:val="24"/>
          <w:u w:val="single"/>
          <w:lang w:val="en-GB"/>
        </w:rPr>
        <w:t xml:space="preserve"> </w:t>
      </w:r>
    </w:p>
    <w:p w:rsidR="005A2E5C" w:rsidRPr="005A2E5C" w:rsidRDefault="005A2E5C" w:rsidP="008D7E49">
      <w:pPr>
        <w:spacing w:line="360" w:lineRule="auto"/>
        <w:jc w:val="both"/>
        <w:rPr>
          <w:rFonts w:cstheme="minorHAnsi"/>
          <w:sz w:val="24"/>
          <w:szCs w:val="24"/>
        </w:rPr>
      </w:pPr>
      <w:r w:rsidRPr="005A2E5C">
        <w:rPr>
          <w:rFonts w:cstheme="minorHAnsi"/>
          <w:sz w:val="24"/>
          <w:szCs w:val="24"/>
        </w:rPr>
        <w:t>Social Develop</w:t>
      </w:r>
      <w:r w:rsidR="0011587C">
        <w:rPr>
          <w:rFonts w:cstheme="minorHAnsi"/>
          <w:sz w:val="24"/>
          <w:szCs w:val="24"/>
        </w:rPr>
        <w:t>ment Foundation has completed 6</w:t>
      </w:r>
      <w:r w:rsidRPr="005A2E5C">
        <w:rPr>
          <w:rFonts w:cstheme="minorHAnsi"/>
          <w:sz w:val="24"/>
          <w:szCs w:val="24"/>
        </w:rPr>
        <w:t xml:space="preserve">years of existence in Angul. I am Happy to present the </w:t>
      </w:r>
      <w:r w:rsidR="0011587C">
        <w:rPr>
          <w:rFonts w:cstheme="minorHAnsi"/>
          <w:sz w:val="24"/>
          <w:szCs w:val="24"/>
        </w:rPr>
        <w:t>7</w:t>
      </w:r>
      <w:r w:rsidRPr="005A2E5C">
        <w:rPr>
          <w:rFonts w:cstheme="minorHAnsi"/>
          <w:sz w:val="24"/>
          <w:szCs w:val="24"/>
          <w:vertAlign w:val="superscript"/>
        </w:rPr>
        <w:t>th</w:t>
      </w:r>
      <w:r w:rsidRPr="005A2E5C">
        <w:rPr>
          <w:rFonts w:cstheme="minorHAnsi"/>
          <w:sz w:val="24"/>
          <w:szCs w:val="24"/>
        </w:rPr>
        <w:t xml:space="preserve"> Annual Report of the Organisation.</w:t>
      </w:r>
    </w:p>
    <w:p w:rsidR="005A2E5C" w:rsidRDefault="005A2E5C" w:rsidP="008D7E49">
      <w:pPr>
        <w:pStyle w:val="BodyText3"/>
        <w:widowControl w:val="0"/>
        <w:spacing w:line="360" w:lineRule="auto"/>
        <w:jc w:val="both"/>
        <w:rPr>
          <w:rFonts w:asciiTheme="minorHAnsi" w:hAnsiTheme="minorHAnsi" w:cstheme="minorHAnsi"/>
          <w:sz w:val="24"/>
          <w:szCs w:val="24"/>
          <w:lang w:val="en-GB"/>
        </w:rPr>
      </w:pPr>
      <w:r w:rsidRPr="005A2E5C">
        <w:rPr>
          <w:rFonts w:asciiTheme="minorHAnsi" w:hAnsiTheme="minorHAnsi" w:cstheme="minorHAnsi"/>
          <w:sz w:val="24"/>
          <w:szCs w:val="24"/>
          <w:lang w:val="en-GB"/>
        </w:rPr>
        <w:t xml:space="preserve">The organisation has </w:t>
      </w:r>
      <w:r w:rsidR="00C43EA0">
        <w:rPr>
          <w:rFonts w:asciiTheme="minorHAnsi" w:hAnsiTheme="minorHAnsi" w:cstheme="minorHAnsi"/>
          <w:sz w:val="24"/>
          <w:szCs w:val="24"/>
          <w:lang w:val="en-GB"/>
        </w:rPr>
        <w:t xml:space="preserve">promoted </w:t>
      </w:r>
      <w:r w:rsidR="00E92DD5">
        <w:rPr>
          <w:rFonts w:asciiTheme="minorHAnsi" w:hAnsiTheme="minorHAnsi" w:cstheme="minorHAnsi"/>
          <w:sz w:val="24"/>
          <w:szCs w:val="24"/>
          <w:lang w:val="en-GB"/>
        </w:rPr>
        <w:t xml:space="preserve">the </w:t>
      </w:r>
      <w:r w:rsidR="00C43EA0">
        <w:rPr>
          <w:rFonts w:asciiTheme="minorHAnsi" w:hAnsiTheme="minorHAnsi" w:cstheme="minorHAnsi"/>
          <w:sz w:val="24"/>
          <w:szCs w:val="24"/>
          <w:lang w:val="en-GB"/>
        </w:rPr>
        <w:t xml:space="preserve">sustainable </w:t>
      </w:r>
      <w:r w:rsidRPr="005A2E5C">
        <w:rPr>
          <w:rFonts w:asciiTheme="minorHAnsi" w:hAnsiTheme="minorHAnsi" w:cstheme="minorHAnsi"/>
          <w:sz w:val="24"/>
          <w:szCs w:val="24"/>
          <w:lang w:val="en-GB"/>
        </w:rPr>
        <w:t xml:space="preserve">livelihood </w:t>
      </w:r>
      <w:r w:rsidR="00E92DD5">
        <w:rPr>
          <w:rFonts w:asciiTheme="minorHAnsi" w:hAnsiTheme="minorHAnsi" w:cstheme="minorHAnsi"/>
          <w:sz w:val="24"/>
          <w:szCs w:val="24"/>
          <w:lang w:val="en-GB"/>
        </w:rPr>
        <w:t xml:space="preserve">Development </w:t>
      </w:r>
      <w:r w:rsidRPr="005A2E5C">
        <w:rPr>
          <w:rFonts w:asciiTheme="minorHAnsi" w:hAnsiTheme="minorHAnsi" w:cstheme="minorHAnsi"/>
          <w:sz w:val="24"/>
          <w:szCs w:val="24"/>
          <w:lang w:val="en-GB"/>
        </w:rPr>
        <w:t>programmes</w:t>
      </w:r>
      <w:r w:rsidR="00E92DD5">
        <w:rPr>
          <w:rFonts w:asciiTheme="minorHAnsi" w:hAnsiTheme="minorHAnsi" w:cstheme="minorHAnsi"/>
          <w:sz w:val="24"/>
          <w:szCs w:val="24"/>
          <w:lang w:val="en-GB"/>
        </w:rPr>
        <w:t xml:space="preserve"> for </w:t>
      </w:r>
      <w:r w:rsidRPr="00E92DD5">
        <w:rPr>
          <w:rFonts w:asciiTheme="minorHAnsi" w:hAnsiTheme="minorHAnsi" w:cstheme="minorHAnsi"/>
          <w:sz w:val="24"/>
          <w:szCs w:val="24"/>
        </w:rPr>
        <w:t xml:space="preserve">SHG </w:t>
      </w:r>
      <w:r w:rsidR="00E92DD5">
        <w:rPr>
          <w:rFonts w:asciiTheme="minorHAnsi" w:hAnsiTheme="minorHAnsi" w:cstheme="minorHAnsi"/>
          <w:sz w:val="24"/>
          <w:szCs w:val="24"/>
        </w:rPr>
        <w:t>and continuing literacy</w:t>
      </w:r>
      <w:r w:rsidR="00AB49B0">
        <w:rPr>
          <w:rFonts w:asciiTheme="minorHAnsi" w:hAnsiTheme="minorHAnsi" w:cstheme="minorHAnsi"/>
          <w:sz w:val="24"/>
          <w:szCs w:val="24"/>
        </w:rPr>
        <w:t xml:space="preserve"> to focus </w:t>
      </w:r>
      <w:r w:rsidR="00F46E20">
        <w:rPr>
          <w:rFonts w:asciiTheme="minorHAnsi" w:hAnsiTheme="minorHAnsi" w:cstheme="minorHAnsi"/>
          <w:sz w:val="24"/>
          <w:szCs w:val="24"/>
        </w:rPr>
        <w:t xml:space="preserve">on Financial Inclusion </w:t>
      </w:r>
      <w:r w:rsidR="00E92DD5">
        <w:rPr>
          <w:rFonts w:asciiTheme="minorHAnsi" w:hAnsiTheme="minorHAnsi" w:cstheme="minorHAnsi"/>
          <w:sz w:val="24"/>
          <w:szCs w:val="24"/>
        </w:rPr>
        <w:t xml:space="preserve">programme supported by NABARD Bhubaneswar </w:t>
      </w:r>
      <w:r w:rsidRPr="005A2E5C">
        <w:rPr>
          <w:rFonts w:asciiTheme="minorHAnsi" w:hAnsiTheme="minorHAnsi" w:cstheme="minorHAnsi"/>
          <w:sz w:val="24"/>
          <w:szCs w:val="24"/>
          <w:lang w:val="en-GB"/>
        </w:rPr>
        <w:t>I would like to thank the Governing Board for all their Guidance, Support and time given. Their keen interest in all activities of Social Development and critical input are significant in the development of Organisation.</w:t>
      </w:r>
    </w:p>
    <w:p w:rsidR="00DC4A06" w:rsidRPr="00DC4A06" w:rsidRDefault="00DC4A06" w:rsidP="008D7E49">
      <w:pPr>
        <w:spacing w:line="360" w:lineRule="auto"/>
        <w:jc w:val="both"/>
        <w:rPr>
          <w:sz w:val="24"/>
        </w:rPr>
      </w:pPr>
      <w:r w:rsidRPr="00366346">
        <w:rPr>
          <w:sz w:val="24"/>
        </w:rPr>
        <w:t xml:space="preserve">Looking in the scenario, </w:t>
      </w:r>
      <w:r w:rsidRPr="00682BC2">
        <w:rPr>
          <w:b/>
          <w:sz w:val="24"/>
        </w:rPr>
        <w:t>Social Development Foundation</w:t>
      </w:r>
      <w:r w:rsidRPr="00366346">
        <w:rPr>
          <w:sz w:val="24"/>
        </w:rPr>
        <w:t xml:space="preserve"> an organization </w:t>
      </w:r>
      <w:r>
        <w:rPr>
          <w:sz w:val="24"/>
        </w:rPr>
        <w:t>working with the cause of reaching the rural poor and un privileged through participatory sustainable approach in Angul, Deogarh and Balangir Dist of Odisha. Our key focus areas of intervention includes around sustainable agriculture &amp; livelihood, organic farming,  rural micro enterprise development, Health &amp; Hygene, Water &amp; Sanitation, Women &amp;child development &amp; right based advocacy on Social Assistance programme, Food securities, MGNREGS,FRA, Education ,Women against violence in remote areas along with semi rural areas in Angul , Deogarh&amp; Balangir Dist.</w:t>
      </w:r>
    </w:p>
    <w:p w:rsidR="005A2E5C" w:rsidRDefault="005A2E5C" w:rsidP="008D7E49">
      <w:pPr>
        <w:pStyle w:val="BodyText3"/>
        <w:widowControl w:val="0"/>
        <w:spacing w:line="360" w:lineRule="auto"/>
        <w:jc w:val="both"/>
        <w:rPr>
          <w:rFonts w:asciiTheme="minorHAnsi" w:hAnsiTheme="minorHAnsi" w:cstheme="minorHAnsi"/>
          <w:sz w:val="24"/>
          <w:szCs w:val="24"/>
        </w:rPr>
      </w:pPr>
      <w:r w:rsidRPr="005A2E5C">
        <w:rPr>
          <w:rFonts w:asciiTheme="minorHAnsi" w:hAnsiTheme="minorHAnsi" w:cstheme="minorHAnsi"/>
          <w:sz w:val="24"/>
          <w:szCs w:val="24"/>
          <w:lang w:val="en-GB"/>
        </w:rPr>
        <w:t>I would like to thank the District Agriculture Department, ATMA Angul, FIAC Banarpal,</w:t>
      </w:r>
      <w:r w:rsidR="00855FD8">
        <w:rPr>
          <w:rFonts w:asciiTheme="minorHAnsi" w:hAnsiTheme="minorHAnsi" w:cstheme="minorHAnsi"/>
          <w:sz w:val="24"/>
          <w:szCs w:val="24"/>
          <w:lang w:val="en-GB"/>
        </w:rPr>
        <w:t xml:space="preserve"> Angul</w:t>
      </w:r>
      <w:r w:rsidRPr="005A2E5C">
        <w:rPr>
          <w:rFonts w:asciiTheme="minorHAnsi" w:hAnsiTheme="minorHAnsi" w:cstheme="minorHAnsi"/>
          <w:sz w:val="24"/>
          <w:szCs w:val="24"/>
          <w:lang w:val="en-GB"/>
        </w:rPr>
        <w:t xml:space="preserve"> NABARD (R.O) Bhubaneswar, Odisha whose financial and moral support have made it possible for Social Development Foundation. I would like to Thanks Bansidhar &amp; ILA Panda Foundation, Banarpal</w:t>
      </w:r>
      <w:r w:rsidR="00855FD8">
        <w:rPr>
          <w:rFonts w:asciiTheme="minorHAnsi" w:hAnsiTheme="minorHAnsi" w:cstheme="minorHAnsi"/>
          <w:sz w:val="24"/>
          <w:szCs w:val="24"/>
          <w:lang w:val="en-GB"/>
        </w:rPr>
        <w:t>/ Choudwar</w:t>
      </w:r>
      <w:r w:rsidRPr="005A2E5C">
        <w:rPr>
          <w:rFonts w:asciiTheme="minorHAnsi" w:hAnsiTheme="minorHAnsi" w:cstheme="minorHAnsi"/>
          <w:sz w:val="24"/>
          <w:szCs w:val="24"/>
          <w:lang w:val="en-GB"/>
        </w:rPr>
        <w:t xml:space="preserve"> </w:t>
      </w:r>
      <w:r w:rsidR="00855FD8">
        <w:rPr>
          <w:rFonts w:asciiTheme="minorHAnsi" w:hAnsiTheme="minorHAnsi" w:cstheme="minorHAnsi"/>
          <w:sz w:val="24"/>
          <w:szCs w:val="24"/>
          <w:lang w:val="en-GB"/>
        </w:rPr>
        <w:t>Chapter, SoulAce</w:t>
      </w:r>
      <w:r w:rsidRPr="005A2E5C">
        <w:rPr>
          <w:rFonts w:asciiTheme="minorHAnsi" w:hAnsiTheme="minorHAnsi" w:cstheme="minorHAnsi"/>
          <w:sz w:val="24"/>
          <w:szCs w:val="24"/>
          <w:lang w:val="en-GB"/>
        </w:rPr>
        <w:t>,</w:t>
      </w:r>
      <w:r w:rsidR="00855FD8">
        <w:rPr>
          <w:rFonts w:asciiTheme="minorHAnsi" w:hAnsiTheme="minorHAnsi" w:cstheme="minorHAnsi"/>
          <w:sz w:val="24"/>
          <w:szCs w:val="24"/>
          <w:lang w:val="en-GB"/>
        </w:rPr>
        <w:t xml:space="preserve"> Haryana </w:t>
      </w:r>
      <w:r w:rsidRPr="005A2E5C">
        <w:rPr>
          <w:rFonts w:asciiTheme="minorHAnsi" w:hAnsiTheme="minorHAnsi" w:cstheme="minorHAnsi"/>
          <w:sz w:val="24"/>
          <w:szCs w:val="24"/>
          <w:lang w:val="en-GB"/>
        </w:rPr>
        <w:t xml:space="preserve">for their support in </w:t>
      </w:r>
      <w:r w:rsidR="00C43EA0">
        <w:rPr>
          <w:rFonts w:asciiTheme="minorHAnsi" w:hAnsiTheme="minorHAnsi" w:cstheme="minorHAnsi"/>
          <w:sz w:val="24"/>
          <w:szCs w:val="24"/>
          <w:lang w:val="en-GB"/>
        </w:rPr>
        <w:t xml:space="preserve">Sanitation, Health &amp; Hygene, women leadership, </w:t>
      </w:r>
      <w:r w:rsidRPr="005A2E5C">
        <w:rPr>
          <w:rFonts w:asciiTheme="minorHAnsi" w:hAnsiTheme="minorHAnsi" w:cstheme="minorHAnsi"/>
          <w:sz w:val="24"/>
          <w:szCs w:val="24"/>
          <w:lang w:val="en-GB"/>
        </w:rPr>
        <w:t>agricultural sector</w:t>
      </w:r>
      <w:r w:rsidR="00C43EA0">
        <w:rPr>
          <w:rFonts w:asciiTheme="minorHAnsi" w:hAnsiTheme="minorHAnsi" w:cstheme="minorHAnsi"/>
          <w:sz w:val="24"/>
          <w:szCs w:val="24"/>
          <w:lang w:val="en-GB"/>
        </w:rPr>
        <w:t xml:space="preserve"> &amp;</w:t>
      </w:r>
      <w:r w:rsidR="00C43EA0" w:rsidRPr="00C43EA0">
        <w:rPr>
          <w:rFonts w:asciiTheme="minorHAnsi" w:hAnsiTheme="minorHAnsi" w:cstheme="minorHAnsi"/>
          <w:sz w:val="24"/>
          <w:szCs w:val="24"/>
          <w:lang w:val="en-GB"/>
        </w:rPr>
        <w:t xml:space="preserve"> </w:t>
      </w:r>
      <w:r w:rsidR="00C43EA0">
        <w:rPr>
          <w:rFonts w:asciiTheme="minorHAnsi" w:hAnsiTheme="minorHAnsi" w:cstheme="minorHAnsi"/>
          <w:sz w:val="24"/>
          <w:szCs w:val="24"/>
          <w:lang w:val="en-GB"/>
        </w:rPr>
        <w:t>Social Impact Assessment Study</w:t>
      </w:r>
      <w:r w:rsidRPr="005A2E5C">
        <w:rPr>
          <w:rFonts w:asciiTheme="minorHAnsi" w:hAnsiTheme="minorHAnsi" w:cstheme="minorHAnsi"/>
          <w:sz w:val="24"/>
          <w:szCs w:val="24"/>
          <w:lang w:val="en-GB"/>
        </w:rPr>
        <w:t xml:space="preserve"> to our Staffs. In addition, there are many organisations and individuals </w:t>
      </w:r>
      <w:r w:rsidRPr="005A2E5C">
        <w:rPr>
          <w:rFonts w:asciiTheme="minorHAnsi" w:hAnsiTheme="minorHAnsi" w:cstheme="minorHAnsi"/>
          <w:sz w:val="24"/>
          <w:szCs w:val="24"/>
        </w:rPr>
        <w:t>who have been associated with us and have supported us in all our project areas.</w:t>
      </w:r>
    </w:p>
    <w:p w:rsidR="00E92DD5" w:rsidRDefault="00E92DD5" w:rsidP="008D7E49">
      <w:pPr>
        <w:pStyle w:val="BodyText3"/>
        <w:widowControl w:val="0"/>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During the year the Foundation has started a new initiative to improve </w:t>
      </w:r>
      <w:r w:rsidR="00AB49B0" w:rsidRPr="00AB49B0">
        <w:rPr>
          <w:rFonts w:asciiTheme="minorHAnsi" w:hAnsiTheme="minorHAnsi" w:cstheme="minorHAnsi"/>
          <w:b/>
          <w:sz w:val="24"/>
          <w:szCs w:val="24"/>
        </w:rPr>
        <w:t>Educate</w:t>
      </w:r>
      <w:r>
        <w:rPr>
          <w:rFonts w:asciiTheme="minorHAnsi" w:hAnsiTheme="minorHAnsi" w:cstheme="minorHAnsi"/>
          <w:sz w:val="24"/>
          <w:szCs w:val="24"/>
        </w:rPr>
        <w:t xml:space="preserve"> </w:t>
      </w:r>
      <w:r w:rsidRPr="00AB49B0">
        <w:rPr>
          <w:rFonts w:asciiTheme="minorHAnsi" w:hAnsiTheme="minorHAnsi" w:cstheme="minorHAnsi"/>
          <w:b/>
          <w:sz w:val="24"/>
          <w:szCs w:val="24"/>
        </w:rPr>
        <w:t>GIRL CHILD “Let Me Live-Let Me Read</w:t>
      </w:r>
      <w:r w:rsidR="004D153B" w:rsidRPr="00AB49B0">
        <w:rPr>
          <w:rFonts w:asciiTheme="minorHAnsi" w:hAnsiTheme="minorHAnsi" w:cstheme="minorHAnsi"/>
          <w:b/>
          <w:sz w:val="24"/>
          <w:szCs w:val="24"/>
        </w:rPr>
        <w:t>”</w:t>
      </w:r>
      <w:r w:rsidR="00F05774" w:rsidRPr="00AB49B0">
        <w:rPr>
          <w:rFonts w:asciiTheme="minorHAnsi" w:hAnsiTheme="minorHAnsi" w:cstheme="minorHAnsi"/>
          <w:b/>
          <w:sz w:val="24"/>
          <w:szCs w:val="24"/>
        </w:rPr>
        <w:t xml:space="preserve"> </w:t>
      </w:r>
      <w:r w:rsidR="004D153B">
        <w:rPr>
          <w:rFonts w:asciiTheme="minorHAnsi" w:hAnsiTheme="minorHAnsi" w:cstheme="minorHAnsi"/>
          <w:sz w:val="24"/>
          <w:szCs w:val="24"/>
        </w:rPr>
        <w:t>so that Adolescent</w:t>
      </w:r>
      <w:r w:rsidR="00F05774">
        <w:rPr>
          <w:rFonts w:asciiTheme="minorHAnsi" w:hAnsiTheme="minorHAnsi" w:cstheme="minorHAnsi"/>
          <w:sz w:val="24"/>
          <w:szCs w:val="24"/>
        </w:rPr>
        <w:t xml:space="preserve"> girls</w:t>
      </w:r>
      <w:r w:rsidR="004D153B">
        <w:rPr>
          <w:rFonts w:asciiTheme="minorHAnsi" w:hAnsiTheme="minorHAnsi" w:cstheme="minorHAnsi"/>
          <w:sz w:val="24"/>
          <w:szCs w:val="24"/>
        </w:rPr>
        <w:t>,</w:t>
      </w:r>
      <w:r w:rsidR="00F05774">
        <w:rPr>
          <w:rFonts w:asciiTheme="minorHAnsi" w:hAnsiTheme="minorHAnsi" w:cstheme="minorHAnsi"/>
          <w:sz w:val="24"/>
          <w:szCs w:val="24"/>
        </w:rPr>
        <w:t xml:space="preserve"> </w:t>
      </w:r>
      <w:r w:rsidR="004D153B">
        <w:rPr>
          <w:rFonts w:asciiTheme="minorHAnsi" w:hAnsiTheme="minorHAnsi" w:cstheme="minorHAnsi"/>
          <w:sz w:val="24"/>
          <w:szCs w:val="24"/>
        </w:rPr>
        <w:t>Homemakers,</w:t>
      </w:r>
      <w:r w:rsidR="00F05774">
        <w:rPr>
          <w:rFonts w:asciiTheme="minorHAnsi" w:hAnsiTheme="minorHAnsi" w:cstheme="minorHAnsi"/>
          <w:sz w:val="24"/>
          <w:szCs w:val="24"/>
        </w:rPr>
        <w:t xml:space="preserve"> </w:t>
      </w:r>
      <w:r w:rsidR="004D153B">
        <w:rPr>
          <w:rFonts w:asciiTheme="minorHAnsi" w:hAnsiTheme="minorHAnsi" w:cstheme="minorHAnsi"/>
          <w:sz w:val="24"/>
          <w:szCs w:val="24"/>
        </w:rPr>
        <w:t>Drop-outs,</w:t>
      </w:r>
      <w:r w:rsidR="00F05774">
        <w:rPr>
          <w:rFonts w:asciiTheme="minorHAnsi" w:hAnsiTheme="minorHAnsi" w:cstheme="minorHAnsi"/>
          <w:sz w:val="24"/>
          <w:szCs w:val="24"/>
        </w:rPr>
        <w:t xml:space="preserve"> </w:t>
      </w:r>
      <w:r w:rsidR="004D153B">
        <w:rPr>
          <w:rFonts w:asciiTheme="minorHAnsi" w:hAnsiTheme="minorHAnsi" w:cstheme="minorHAnsi"/>
          <w:sz w:val="24"/>
          <w:szCs w:val="24"/>
        </w:rPr>
        <w:t>WSHG’s</w:t>
      </w:r>
      <w:r w:rsidR="00F05774">
        <w:rPr>
          <w:rFonts w:asciiTheme="minorHAnsi" w:hAnsiTheme="minorHAnsi" w:cstheme="minorHAnsi"/>
          <w:sz w:val="24"/>
          <w:szCs w:val="24"/>
        </w:rPr>
        <w:t>, Men &amp; young boys, local village based  CBO’s &amp; victimized women &amp; girls benefit these projects.</w:t>
      </w:r>
    </w:p>
    <w:p w:rsidR="00AB49B0" w:rsidRPr="00E13996" w:rsidRDefault="007D6A19" w:rsidP="008D7E49">
      <w:pPr>
        <w:pStyle w:val="BodyText3"/>
        <w:widowControl w:val="0"/>
        <w:spacing w:line="360" w:lineRule="auto"/>
        <w:jc w:val="both"/>
        <w:rPr>
          <w:rFonts w:asciiTheme="minorHAnsi" w:hAnsiTheme="minorHAnsi" w:cstheme="minorHAnsi"/>
          <w:sz w:val="24"/>
          <w:szCs w:val="24"/>
          <w:lang w:val="en-GB"/>
        </w:rPr>
      </w:pPr>
      <w:r>
        <w:rPr>
          <w:rFonts w:asciiTheme="minorHAnsi" w:hAnsiTheme="minorHAnsi" w:cstheme="minorHAnsi"/>
          <w:sz w:val="24"/>
          <w:szCs w:val="24"/>
        </w:rPr>
        <w:t xml:space="preserve">During the year the foundation has started Social Impact Assessment Study in peripheral villages under </w:t>
      </w:r>
      <w:r w:rsidRPr="00E13996">
        <w:rPr>
          <w:rFonts w:asciiTheme="minorHAnsi" w:hAnsiTheme="minorHAnsi" w:cstheme="minorHAnsi"/>
          <w:b/>
          <w:sz w:val="24"/>
          <w:szCs w:val="24"/>
        </w:rPr>
        <w:t>CSR NTPC/ TTPS</w:t>
      </w:r>
      <w:r>
        <w:rPr>
          <w:rFonts w:asciiTheme="minorHAnsi" w:hAnsiTheme="minorHAnsi" w:cstheme="minorHAnsi"/>
          <w:sz w:val="24"/>
          <w:szCs w:val="24"/>
        </w:rPr>
        <w:t xml:space="preserve"> ,</w:t>
      </w:r>
      <w:r w:rsidR="00E13996">
        <w:rPr>
          <w:rFonts w:asciiTheme="minorHAnsi" w:hAnsiTheme="minorHAnsi" w:cstheme="minorHAnsi"/>
          <w:sz w:val="24"/>
          <w:szCs w:val="24"/>
        </w:rPr>
        <w:t xml:space="preserve"> </w:t>
      </w:r>
      <w:r>
        <w:rPr>
          <w:rFonts w:asciiTheme="minorHAnsi" w:hAnsiTheme="minorHAnsi" w:cstheme="minorHAnsi"/>
          <w:sz w:val="24"/>
          <w:szCs w:val="24"/>
        </w:rPr>
        <w:t xml:space="preserve">Talcher </w:t>
      </w:r>
      <w:r w:rsidR="00E13996">
        <w:rPr>
          <w:rFonts w:asciiTheme="minorHAnsi" w:hAnsiTheme="minorHAnsi" w:cstheme="minorHAnsi"/>
          <w:sz w:val="24"/>
          <w:szCs w:val="24"/>
        </w:rPr>
        <w:t>t</w:t>
      </w:r>
      <w:r w:rsidR="00E13996" w:rsidRPr="00E13996">
        <w:rPr>
          <w:rFonts w:asciiTheme="minorHAnsi" w:hAnsiTheme="minorHAnsi" w:cstheme="minorHAnsi"/>
          <w:sz w:val="24"/>
          <w:szCs w:val="24"/>
        </w:rPr>
        <w:t>h</w:t>
      </w:r>
      <w:r w:rsidR="00E13996">
        <w:rPr>
          <w:rFonts w:asciiTheme="minorHAnsi" w:hAnsiTheme="minorHAnsi" w:cstheme="minorHAnsi"/>
          <w:sz w:val="24"/>
          <w:szCs w:val="24"/>
        </w:rPr>
        <w:t>is initiative is to work with the peoples</w:t>
      </w:r>
      <w:r w:rsidR="00E13996" w:rsidRPr="00E13996">
        <w:rPr>
          <w:rFonts w:asciiTheme="minorHAnsi" w:hAnsiTheme="minorHAnsi" w:cstheme="minorHAnsi"/>
          <w:sz w:val="24"/>
          <w:szCs w:val="24"/>
        </w:rPr>
        <w:t xml:space="preserve"> of peripheral villages </w:t>
      </w:r>
      <w:r w:rsidR="00E13996">
        <w:rPr>
          <w:rFonts w:asciiTheme="minorHAnsi" w:hAnsiTheme="minorHAnsi" w:cstheme="minorHAnsi"/>
          <w:sz w:val="24"/>
          <w:szCs w:val="24"/>
        </w:rPr>
        <w:t>and came to know h</w:t>
      </w:r>
      <w:r w:rsidR="00E13996" w:rsidRPr="00E13996">
        <w:rPr>
          <w:rFonts w:asciiTheme="minorHAnsi" w:hAnsiTheme="minorHAnsi" w:cstheme="minorHAnsi"/>
          <w:sz w:val="24"/>
          <w:szCs w:val="24"/>
        </w:rPr>
        <w:t>ow positive changes Ecologically, socio-culturally and economically sustainable</w:t>
      </w:r>
      <w:r w:rsidR="00E13996">
        <w:rPr>
          <w:rFonts w:asciiTheme="minorHAnsi" w:hAnsiTheme="minorHAnsi" w:cstheme="minorHAnsi"/>
          <w:sz w:val="24"/>
          <w:szCs w:val="24"/>
        </w:rPr>
        <w:t xml:space="preserve"> development</w:t>
      </w:r>
      <w:r w:rsidR="00E13996" w:rsidRPr="00E13996">
        <w:rPr>
          <w:rFonts w:asciiTheme="minorHAnsi" w:hAnsiTheme="minorHAnsi" w:cstheme="minorHAnsi"/>
          <w:sz w:val="24"/>
          <w:szCs w:val="24"/>
        </w:rPr>
        <w:t xml:space="preserve"> in </w:t>
      </w:r>
      <w:r w:rsidR="00E13996" w:rsidRPr="00E13996">
        <w:rPr>
          <w:rFonts w:asciiTheme="minorHAnsi" w:hAnsiTheme="minorHAnsi" w:cstheme="minorHAnsi"/>
          <w:sz w:val="24"/>
          <w:szCs w:val="24"/>
          <w:shd w:val="clear" w:color="auto" w:fill="FFFFFF"/>
        </w:rPr>
        <w:t>peripheral villages</w:t>
      </w:r>
      <w:r w:rsidR="00E13996">
        <w:rPr>
          <w:rFonts w:asciiTheme="minorHAnsi" w:hAnsiTheme="minorHAnsi" w:cstheme="minorHAnsi"/>
          <w:sz w:val="24"/>
          <w:szCs w:val="24"/>
          <w:shd w:val="clear" w:color="auto" w:fill="FFFFFF"/>
        </w:rPr>
        <w:t xml:space="preserve"> </w:t>
      </w:r>
      <w:r w:rsidR="00E13996">
        <w:rPr>
          <w:rFonts w:asciiTheme="minorHAnsi" w:hAnsiTheme="minorHAnsi" w:cstheme="minorHAnsi"/>
          <w:sz w:val="24"/>
          <w:szCs w:val="24"/>
        </w:rPr>
        <w:t xml:space="preserve">under </w:t>
      </w:r>
      <w:r w:rsidR="00E13996" w:rsidRPr="00E13996">
        <w:rPr>
          <w:rFonts w:asciiTheme="minorHAnsi" w:hAnsiTheme="minorHAnsi" w:cstheme="minorHAnsi"/>
          <w:b/>
          <w:sz w:val="24"/>
          <w:szCs w:val="24"/>
        </w:rPr>
        <w:t>CSR</w:t>
      </w:r>
      <w:r w:rsidR="00E13996">
        <w:rPr>
          <w:rFonts w:asciiTheme="minorHAnsi" w:hAnsiTheme="minorHAnsi" w:cstheme="minorHAnsi"/>
          <w:b/>
          <w:sz w:val="24"/>
          <w:szCs w:val="24"/>
        </w:rPr>
        <w:t>.</w:t>
      </w:r>
      <w:r w:rsidR="00E13996" w:rsidRPr="00E13996">
        <w:rPr>
          <w:rFonts w:asciiTheme="minorHAnsi" w:hAnsiTheme="minorHAnsi" w:cstheme="minorHAnsi"/>
          <w:b/>
          <w:sz w:val="24"/>
          <w:szCs w:val="24"/>
        </w:rPr>
        <w:t xml:space="preserve"> </w:t>
      </w:r>
      <w:r w:rsidR="00E13996">
        <w:rPr>
          <w:rFonts w:asciiTheme="minorHAnsi" w:hAnsiTheme="minorHAnsi" w:cstheme="minorHAnsi"/>
          <w:sz w:val="24"/>
          <w:szCs w:val="24"/>
        </w:rPr>
        <w:t xml:space="preserve">This initiative is supported by </w:t>
      </w:r>
      <w:r w:rsidR="00E13996" w:rsidRPr="00E13996">
        <w:rPr>
          <w:rFonts w:asciiTheme="minorHAnsi" w:hAnsiTheme="minorHAnsi" w:cstheme="minorHAnsi"/>
          <w:b/>
          <w:sz w:val="24"/>
          <w:szCs w:val="24"/>
        </w:rPr>
        <w:t>SoulAce</w:t>
      </w:r>
      <w:r w:rsidR="00E13996">
        <w:rPr>
          <w:rFonts w:asciiTheme="minorHAnsi" w:hAnsiTheme="minorHAnsi" w:cstheme="minorHAnsi"/>
          <w:sz w:val="24"/>
          <w:szCs w:val="24"/>
        </w:rPr>
        <w:t xml:space="preserve">  a Haryana based consultancy Agency.</w:t>
      </w:r>
    </w:p>
    <w:p w:rsidR="002A3DCA" w:rsidRPr="008D7E49" w:rsidRDefault="005A2E5C" w:rsidP="008D7E49">
      <w:pPr>
        <w:pStyle w:val="BodyText3"/>
        <w:widowControl w:val="0"/>
        <w:spacing w:line="360" w:lineRule="auto"/>
        <w:jc w:val="both"/>
        <w:rPr>
          <w:rFonts w:asciiTheme="minorHAnsi" w:hAnsiTheme="minorHAnsi" w:cstheme="minorHAnsi"/>
          <w:sz w:val="24"/>
          <w:szCs w:val="24"/>
        </w:rPr>
      </w:pPr>
      <w:r w:rsidRPr="005A2E5C">
        <w:rPr>
          <w:rFonts w:asciiTheme="minorHAnsi" w:hAnsiTheme="minorHAnsi" w:cstheme="minorHAnsi"/>
          <w:sz w:val="24"/>
          <w:szCs w:val="24"/>
        </w:rPr>
        <w:t>During the year the Organization has passed through lot hardship to extend the support to beneficiaries, due to lac</w:t>
      </w:r>
      <w:r w:rsidR="00C43EA0">
        <w:rPr>
          <w:rFonts w:asciiTheme="minorHAnsi" w:hAnsiTheme="minorHAnsi" w:cstheme="minorHAnsi"/>
          <w:sz w:val="24"/>
          <w:szCs w:val="24"/>
        </w:rPr>
        <w:t xml:space="preserve">k of financial ability. </w:t>
      </w:r>
      <w:r w:rsidRPr="005A2E5C">
        <w:rPr>
          <w:rFonts w:asciiTheme="minorHAnsi" w:hAnsiTheme="minorHAnsi" w:cstheme="minorHAnsi"/>
          <w:sz w:val="24"/>
          <w:szCs w:val="24"/>
        </w:rPr>
        <w:t>I hope this annual report will provide significant &amp; valuable Information’s relating to major activities taken up in Grass root sector by Social Development Foundation, Angul Odisha during t</w:t>
      </w:r>
      <w:r w:rsidR="00855FD8">
        <w:rPr>
          <w:rFonts w:asciiTheme="minorHAnsi" w:hAnsiTheme="minorHAnsi" w:cstheme="minorHAnsi"/>
          <w:sz w:val="24"/>
          <w:szCs w:val="24"/>
        </w:rPr>
        <w:t>he year 2016-2017</w:t>
      </w:r>
      <w:r w:rsidRPr="005A2E5C">
        <w:rPr>
          <w:rFonts w:asciiTheme="minorHAnsi" w:hAnsiTheme="minorHAnsi" w:cstheme="minorHAnsi"/>
          <w:sz w:val="24"/>
          <w:szCs w:val="24"/>
        </w:rPr>
        <w:t>.</w:t>
      </w:r>
    </w:p>
    <w:p w:rsidR="00DE548F" w:rsidRPr="005A2E5C" w:rsidRDefault="00DE548F" w:rsidP="005A2E5C">
      <w:pPr>
        <w:rPr>
          <w:rFonts w:cstheme="minorHAnsi"/>
          <w:sz w:val="24"/>
          <w:szCs w:val="24"/>
        </w:rPr>
      </w:pPr>
    </w:p>
    <w:p w:rsidR="005A2E5C" w:rsidRPr="00DE548F" w:rsidRDefault="005A2E5C" w:rsidP="005A2E5C">
      <w:pPr>
        <w:pStyle w:val="BodyText3"/>
        <w:widowControl w:val="0"/>
        <w:tabs>
          <w:tab w:val="left" w:pos="1820"/>
        </w:tabs>
        <w:spacing w:line="240" w:lineRule="auto"/>
        <w:ind w:right="450"/>
        <w:jc w:val="both"/>
        <w:rPr>
          <w:rFonts w:asciiTheme="minorHAnsi" w:hAnsiTheme="minorHAnsi" w:cstheme="minorHAnsi"/>
          <w:b/>
          <w:sz w:val="38"/>
          <w:szCs w:val="24"/>
          <w:u w:val="single"/>
          <w:lang w:val="en-GB"/>
        </w:rPr>
      </w:pPr>
      <w:r w:rsidRPr="00DE548F">
        <w:rPr>
          <w:rFonts w:asciiTheme="minorHAnsi" w:hAnsiTheme="minorHAnsi" w:cstheme="minorHAnsi"/>
          <w:b/>
          <w:sz w:val="38"/>
          <w:szCs w:val="24"/>
          <w:u w:val="single"/>
          <w:lang w:val="en-GB"/>
        </w:rPr>
        <w:t>GOVERNING BOARD OF SOCIAL DEVELOPMENT FOUNDATION</w:t>
      </w:r>
    </w:p>
    <w:p w:rsidR="00B67D1C" w:rsidRPr="005A2E5C" w:rsidRDefault="00B67D1C" w:rsidP="005A2E5C">
      <w:pPr>
        <w:pStyle w:val="BodyText3"/>
        <w:widowControl w:val="0"/>
        <w:tabs>
          <w:tab w:val="left" w:pos="1820"/>
        </w:tabs>
        <w:spacing w:line="240" w:lineRule="auto"/>
        <w:ind w:right="450"/>
        <w:jc w:val="both"/>
        <w:rPr>
          <w:rFonts w:asciiTheme="minorHAnsi" w:hAnsiTheme="minorHAnsi" w:cstheme="minorHAnsi"/>
          <w:b/>
          <w:sz w:val="24"/>
          <w:szCs w:val="24"/>
          <w:lang w:val="en-GB"/>
        </w:rPr>
      </w:pPr>
    </w:p>
    <w:p w:rsidR="005A2E5C" w:rsidRPr="005A2E5C" w:rsidRDefault="005A2E5C" w:rsidP="005A2E5C">
      <w:pPr>
        <w:jc w:val="both"/>
        <w:rPr>
          <w:rFonts w:cstheme="minorHAnsi"/>
          <w:sz w:val="24"/>
          <w:szCs w:val="24"/>
        </w:rPr>
      </w:pPr>
      <w:r w:rsidRPr="005A2E5C">
        <w:rPr>
          <w:rFonts w:cstheme="minorHAnsi"/>
          <w:sz w:val="24"/>
          <w:szCs w:val="24"/>
        </w:rPr>
        <w:t>The Governing Board of Social Development Foundation counts 9 members, coming from a various sector of expertise. They constantly guide and motivate us to reach out to many more families. The Board plays a significant role in periodic review and policy guidance. Membership of the Governing Board is purely honorary in nature, and Board members receive no remuneration or sitting fees beyond reimbursement or travel expenditure.</w:t>
      </w:r>
    </w:p>
    <w:p w:rsidR="005A2E5C" w:rsidRPr="005A2E5C" w:rsidRDefault="005A2E5C" w:rsidP="005A2E5C">
      <w:pPr>
        <w:spacing w:line="240" w:lineRule="auto"/>
        <w:jc w:val="both"/>
        <w:rPr>
          <w:rFonts w:cstheme="minorHAnsi"/>
          <w:b/>
          <w:sz w:val="24"/>
          <w:szCs w:val="24"/>
        </w:rPr>
      </w:pPr>
      <w:r w:rsidRPr="005A2E5C">
        <w:rPr>
          <w:rFonts w:cstheme="minorHAnsi"/>
          <w:b/>
          <w:sz w:val="24"/>
          <w:szCs w:val="24"/>
        </w:rPr>
        <w:t>Mrs. Suravha Pattnaik (Chairperson)</w:t>
      </w:r>
    </w:p>
    <w:p w:rsidR="005A2E5C" w:rsidRPr="005A2E5C" w:rsidRDefault="005A2E5C" w:rsidP="005A2E5C">
      <w:pPr>
        <w:spacing w:line="240" w:lineRule="auto"/>
        <w:jc w:val="both"/>
        <w:rPr>
          <w:rFonts w:cstheme="minorHAnsi"/>
          <w:sz w:val="24"/>
          <w:szCs w:val="24"/>
        </w:rPr>
      </w:pPr>
      <w:r w:rsidRPr="005A2E5C">
        <w:rPr>
          <w:rFonts w:cstheme="minorHAnsi"/>
          <w:sz w:val="24"/>
          <w:szCs w:val="24"/>
        </w:rPr>
        <w:t>Head Mistress of Deulabeda colliery School, Talcher- One of the Oldest School of British Period .After her retirement Mrs. Suravha Pattnaik is a social worker  , Who Joined Social Development Foundation Board in 2010. Beyond Teaching she is many occasions dedicated her time for ensuring education for poor children in slum area . She is a well known educationist and writer in the area. For her charitable work she was got many awards in the District.</w:t>
      </w:r>
    </w:p>
    <w:p w:rsidR="005A2E5C" w:rsidRPr="005A2E5C" w:rsidRDefault="005A2E5C" w:rsidP="005A2E5C">
      <w:pPr>
        <w:spacing w:line="240" w:lineRule="auto"/>
        <w:jc w:val="both"/>
        <w:rPr>
          <w:rFonts w:cstheme="minorHAnsi"/>
          <w:b/>
          <w:sz w:val="24"/>
          <w:szCs w:val="24"/>
        </w:rPr>
      </w:pPr>
      <w:r w:rsidRPr="005A2E5C">
        <w:rPr>
          <w:rFonts w:cstheme="minorHAnsi"/>
          <w:b/>
          <w:sz w:val="24"/>
          <w:szCs w:val="24"/>
        </w:rPr>
        <w:t>Mrs. Nibedita Das</w:t>
      </w:r>
    </w:p>
    <w:p w:rsidR="005A2E5C" w:rsidRPr="005A2E5C" w:rsidRDefault="005A2E5C" w:rsidP="005A2E5C">
      <w:pPr>
        <w:spacing w:line="240" w:lineRule="auto"/>
        <w:jc w:val="both"/>
        <w:rPr>
          <w:rFonts w:cstheme="minorHAnsi"/>
          <w:sz w:val="24"/>
          <w:szCs w:val="24"/>
        </w:rPr>
      </w:pPr>
      <w:r w:rsidRPr="005A2E5C">
        <w:rPr>
          <w:rFonts w:cstheme="minorHAnsi"/>
          <w:sz w:val="24"/>
          <w:szCs w:val="24"/>
        </w:rPr>
        <w:t>A Teacher by Profession, Mrs. Das dedicating her working for the education and health of the children in the mining area since 1997, Mrs. Das joined the Board, becoming a member in 2010.</w:t>
      </w:r>
    </w:p>
    <w:p w:rsidR="005A2E5C" w:rsidRPr="005A2E5C" w:rsidRDefault="005A2E5C" w:rsidP="005A2E5C">
      <w:pPr>
        <w:spacing w:line="240" w:lineRule="auto"/>
        <w:jc w:val="both"/>
        <w:rPr>
          <w:rFonts w:cstheme="minorHAnsi"/>
          <w:b/>
          <w:sz w:val="24"/>
          <w:szCs w:val="24"/>
        </w:rPr>
      </w:pPr>
      <w:r w:rsidRPr="005A2E5C">
        <w:rPr>
          <w:rFonts w:cstheme="minorHAnsi"/>
          <w:b/>
          <w:sz w:val="24"/>
          <w:szCs w:val="24"/>
        </w:rPr>
        <w:t>Mrs. Tapaswini Mohanty</w:t>
      </w:r>
    </w:p>
    <w:p w:rsidR="005A2E5C" w:rsidRPr="005A2E5C" w:rsidRDefault="005A2E5C" w:rsidP="005A2E5C">
      <w:pPr>
        <w:spacing w:line="240" w:lineRule="auto"/>
        <w:jc w:val="both"/>
        <w:rPr>
          <w:rFonts w:cstheme="minorHAnsi"/>
          <w:sz w:val="24"/>
          <w:szCs w:val="24"/>
        </w:rPr>
      </w:pPr>
      <w:r w:rsidRPr="005A2E5C">
        <w:rPr>
          <w:rFonts w:cstheme="minorHAnsi"/>
          <w:sz w:val="24"/>
          <w:szCs w:val="24"/>
        </w:rPr>
        <w:t>A Teacher by profession , Mrs. Mohanty joined  Social Development Foundation Board in 2010</w:t>
      </w:r>
    </w:p>
    <w:p w:rsidR="005A2E5C" w:rsidRPr="005A2E5C" w:rsidRDefault="005A2E5C" w:rsidP="005A2E5C">
      <w:pPr>
        <w:spacing w:line="240" w:lineRule="auto"/>
        <w:jc w:val="both"/>
        <w:rPr>
          <w:rFonts w:cstheme="minorHAnsi"/>
          <w:b/>
          <w:sz w:val="24"/>
          <w:szCs w:val="24"/>
        </w:rPr>
      </w:pPr>
      <w:r w:rsidRPr="005A2E5C">
        <w:rPr>
          <w:rFonts w:cstheme="minorHAnsi"/>
          <w:b/>
          <w:sz w:val="24"/>
          <w:szCs w:val="24"/>
        </w:rPr>
        <w:t>Mr. Dibakar Pattnaik</w:t>
      </w:r>
    </w:p>
    <w:p w:rsidR="005A2E5C" w:rsidRPr="005A2E5C" w:rsidRDefault="005A2E5C" w:rsidP="005A2E5C">
      <w:pPr>
        <w:spacing w:line="240" w:lineRule="auto"/>
        <w:jc w:val="both"/>
        <w:rPr>
          <w:rFonts w:cstheme="minorHAnsi"/>
          <w:sz w:val="24"/>
          <w:szCs w:val="24"/>
        </w:rPr>
      </w:pPr>
      <w:r w:rsidRPr="005A2E5C">
        <w:rPr>
          <w:rFonts w:cstheme="minorHAnsi"/>
          <w:sz w:val="24"/>
          <w:szCs w:val="24"/>
        </w:rPr>
        <w:t>Mr. Dibakar joined the board , becoming a member in 2010.</w:t>
      </w:r>
    </w:p>
    <w:p w:rsidR="005A2E5C" w:rsidRPr="005A2E5C" w:rsidRDefault="005A2E5C" w:rsidP="005A2E5C">
      <w:pPr>
        <w:spacing w:line="240" w:lineRule="auto"/>
        <w:jc w:val="both"/>
        <w:rPr>
          <w:rFonts w:cstheme="minorHAnsi"/>
          <w:b/>
          <w:sz w:val="24"/>
          <w:szCs w:val="24"/>
        </w:rPr>
      </w:pPr>
      <w:r w:rsidRPr="005A2E5C">
        <w:rPr>
          <w:rFonts w:cstheme="minorHAnsi"/>
          <w:b/>
          <w:sz w:val="24"/>
          <w:szCs w:val="24"/>
        </w:rPr>
        <w:t>Mr. Sripati Kunar</w:t>
      </w:r>
    </w:p>
    <w:p w:rsidR="005A2E5C" w:rsidRPr="005A2E5C" w:rsidRDefault="005A2E5C" w:rsidP="005A2E5C">
      <w:pPr>
        <w:spacing w:line="240" w:lineRule="auto"/>
        <w:jc w:val="both"/>
        <w:rPr>
          <w:rFonts w:cstheme="minorHAnsi"/>
          <w:sz w:val="24"/>
          <w:szCs w:val="24"/>
        </w:rPr>
      </w:pPr>
      <w:r w:rsidRPr="005A2E5C">
        <w:rPr>
          <w:rFonts w:cstheme="minorHAnsi"/>
          <w:sz w:val="24"/>
          <w:szCs w:val="24"/>
        </w:rPr>
        <w:t>A safety Engineer by profession, Mr. Kunar works in Assam, and served on the Board of Social Development Foundation since 2010.</w:t>
      </w:r>
    </w:p>
    <w:p w:rsidR="005A2E5C" w:rsidRPr="005A2E5C" w:rsidRDefault="005A2E5C" w:rsidP="005A2E5C">
      <w:pPr>
        <w:spacing w:line="240" w:lineRule="auto"/>
        <w:jc w:val="both"/>
        <w:rPr>
          <w:rFonts w:cstheme="minorHAnsi"/>
          <w:b/>
          <w:sz w:val="24"/>
          <w:szCs w:val="24"/>
        </w:rPr>
      </w:pPr>
      <w:r w:rsidRPr="005A2E5C">
        <w:rPr>
          <w:rFonts w:cstheme="minorHAnsi"/>
          <w:b/>
          <w:sz w:val="24"/>
          <w:szCs w:val="24"/>
        </w:rPr>
        <w:t>Mr. Bimal Baral</w:t>
      </w:r>
    </w:p>
    <w:p w:rsidR="005A2E5C" w:rsidRPr="005A2E5C" w:rsidRDefault="005A2E5C" w:rsidP="005A2E5C">
      <w:pPr>
        <w:spacing w:line="240" w:lineRule="auto"/>
        <w:jc w:val="both"/>
        <w:rPr>
          <w:rFonts w:cstheme="minorHAnsi"/>
          <w:sz w:val="24"/>
          <w:szCs w:val="24"/>
        </w:rPr>
      </w:pPr>
      <w:r w:rsidRPr="005A2E5C">
        <w:rPr>
          <w:rFonts w:cstheme="minorHAnsi"/>
          <w:sz w:val="24"/>
          <w:szCs w:val="24"/>
        </w:rPr>
        <w:t>As a qualified engineer Mr. Baral has vast experience in the development Sector and has been a Board member since 2010.</w:t>
      </w:r>
    </w:p>
    <w:p w:rsidR="005A2E5C" w:rsidRPr="005A2E5C" w:rsidRDefault="005A2E5C" w:rsidP="005A2E5C">
      <w:pPr>
        <w:spacing w:line="240" w:lineRule="auto"/>
        <w:jc w:val="both"/>
        <w:rPr>
          <w:rFonts w:cstheme="minorHAnsi"/>
          <w:b/>
          <w:sz w:val="24"/>
          <w:szCs w:val="24"/>
        </w:rPr>
      </w:pPr>
      <w:r w:rsidRPr="005A2E5C">
        <w:rPr>
          <w:rFonts w:cstheme="minorHAnsi"/>
          <w:b/>
          <w:sz w:val="24"/>
          <w:szCs w:val="24"/>
        </w:rPr>
        <w:t>Mr. Ramachandra Pradhan</w:t>
      </w:r>
    </w:p>
    <w:p w:rsidR="005A2E5C" w:rsidRPr="005A2E5C" w:rsidRDefault="005A2E5C" w:rsidP="005A2E5C">
      <w:pPr>
        <w:spacing w:line="240" w:lineRule="auto"/>
        <w:jc w:val="both"/>
        <w:rPr>
          <w:rFonts w:cstheme="minorHAnsi"/>
          <w:sz w:val="24"/>
          <w:szCs w:val="24"/>
        </w:rPr>
      </w:pPr>
      <w:r w:rsidRPr="005A2E5C">
        <w:rPr>
          <w:rFonts w:cstheme="minorHAnsi"/>
          <w:sz w:val="24"/>
          <w:szCs w:val="24"/>
        </w:rPr>
        <w:t>Mr. Pradhan, a development consultant, has been a member of the Board since 2010.</w:t>
      </w:r>
    </w:p>
    <w:p w:rsidR="005A2E5C" w:rsidRPr="005A2E5C" w:rsidRDefault="005A2E5C" w:rsidP="005A2E5C">
      <w:pPr>
        <w:spacing w:line="240" w:lineRule="auto"/>
        <w:jc w:val="both"/>
        <w:rPr>
          <w:rFonts w:cstheme="minorHAnsi"/>
          <w:b/>
          <w:sz w:val="24"/>
          <w:szCs w:val="24"/>
        </w:rPr>
      </w:pPr>
      <w:r w:rsidRPr="005A2E5C">
        <w:rPr>
          <w:rFonts w:cstheme="minorHAnsi"/>
          <w:b/>
          <w:sz w:val="24"/>
          <w:szCs w:val="24"/>
        </w:rPr>
        <w:t>Mr. Ashwini Amanta</w:t>
      </w:r>
    </w:p>
    <w:p w:rsidR="005A2E5C" w:rsidRPr="005A2E5C" w:rsidRDefault="005A2E5C" w:rsidP="005A2E5C">
      <w:pPr>
        <w:spacing w:line="240" w:lineRule="auto"/>
        <w:jc w:val="both"/>
        <w:rPr>
          <w:rFonts w:cstheme="minorHAnsi"/>
          <w:sz w:val="24"/>
          <w:szCs w:val="24"/>
        </w:rPr>
      </w:pPr>
      <w:r w:rsidRPr="005A2E5C">
        <w:rPr>
          <w:rFonts w:cstheme="minorHAnsi"/>
          <w:sz w:val="24"/>
          <w:szCs w:val="24"/>
        </w:rPr>
        <w:t>A Diploma Engineer by profession, Mr. Amanta joined the Board in 2010</w:t>
      </w:r>
    </w:p>
    <w:p w:rsidR="005A2E5C" w:rsidRPr="005A2E5C" w:rsidRDefault="005A2E5C" w:rsidP="005A2E5C">
      <w:pPr>
        <w:spacing w:line="240" w:lineRule="auto"/>
        <w:jc w:val="both"/>
        <w:rPr>
          <w:rFonts w:cstheme="minorHAnsi"/>
          <w:b/>
          <w:sz w:val="24"/>
          <w:szCs w:val="24"/>
        </w:rPr>
      </w:pPr>
      <w:r w:rsidRPr="005A2E5C">
        <w:rPr>
          <w:rFonts w:cstheme="minorHAnsi"/>
          <w:b/>
          <w:sz w:val="24"/>
          <w:szCs w:val="24"/>
        </w:rPr>
        <w:t>Mr. Budhadev Das</w:t>
      </w:r>
    </w:p>
    <w:p w:rsidR="002962C8" w:rsidRPr="005A2E5C" w:rsidRDefault="005A2E5C" w:rsidP="005A2E5C">
      <w:pPr>
        <w:jc w:val="both"/>
        <w:rPr>
          <w:rFonts w:cstheme="minorHAnsi"/>
          <w:sz w:val="24"/>
          <w:szCs w:val="24"/>
        </w:rPr>
      </w:pPr>
      <w:r w:rsidRPr="005A2E5C">
        <w:rPr>
          <w:rFonts w:cstheme="minorHAnsi"/>
          <w:sz w:val="24"/>
          <w:szCs w:val="24"/>
        </w:rPr>
        <w:t>Mr. Budhadev Das is the Founder of Social Development Foundation and has served as the executive Secretary since 2010.</w:t>
      </w:r>
    </w:p>
    <w:p w:rsidR="00E64E57" w:rsidRDefault="00E64E57" w:rsidP="00D109AC">
      <w:pPr>
        <w:pStyle w:val="BodyText3"/>
        <w:widowControl w:val="0"/>
        <w:numPr>
          <w:ilvl w:val="0"/>
          <w:numId w:val="21"/>
        </w:numPr>
        <w:tabs>
          <w:tab w:val="left" w:pos="1820"/>
        </w:tabs>
        <w:spacing w:line="240" w:lineRule="auto"/>
        <w:ind w:left="900" w:right="450" w:hanging="900"/>
        <w:jc w:val="both"/>
        <w:rPr>
          <w:rFonts w:asciiTheme="minorHAnsi" w:hAnsiTheme="minorHAnsi" w:cstheme="minorHAnsi"/>
          <w:b/>
          <w:sz w:val="50"/>
          <w:szCs w:val="24"/>
          <w:u w:val="single"/>
          <w:lang w:val="en-GB"/>
        </w:rPr>
      </w:pPr>
      <w:r w:rsidRPr="00482E3E">
        <w:rPr>
          <w:rFonts w:asciiTheme="minorHAnsi" w:hAnsiTheme="minorHAnsi" w:cstheme="minorHAnsi"/>
          <w:b/>
          <w:sz w:val="50"/>
          <w:szCs w:val="24"/>
          <w:u w:val="single"/>
          <w:lang w:val="en-GB"/>
        </w:rPr>
        <w:lastRenderedPageBreak/>
        <w:t>Education</w:t>
      </w:r>
    </w:p>
    <w:p w:rsidR="00482E3E" w:rsidRPr="00854E50" w:rsidRDefault="00482E3E" w:rsidP="00482E3E">
      <w:pPr>
        <w:pStyle w:val="BodyText3"/>
        <w:widowControl w:val="0"/>
        <w:tabs>
          <w:tab w:val="left" w:pos="1820"/>
        </w:tabs>
        <w:spacing w:line="240" w:lineRule="auto"/>
        <w:ind w:right="450"/>
        <w:jc w:val="both"/>
        <w:rPr>
          <w:rFonts w:asciiTheme="minorHAnsi" w:hAnsiTheme="minorHAnsi" w:cstheme="minorHAnsi"/>
          <w:b/>
          <w:sz w:val="24"/>
          <w:szCs w:val="24"/>
          <w:u w:val="single"/>
          <w:lang w:val="en-GB"/>
        </w:rPr>
      </w:pPr>
    </w:p>
    <w:p w:rsidR="00482E3E" w:rsidRPr="00D109AC" w:rsidRDefault="007F4472" w:rsidP="00F05847">
      <w:pPr>
        <w:pStyle w:val="BodyText3"/>
        <w:widowControl w:val="0"/>
        <w:tabs>
          <w:tab w:val="left" w:pos="1820"/>
        </w:tabs>
        <w:spacing w:line="240" w:lineRule="auto"/>
        <w:ind w:right="450"/>
        <w:jc w:val="both"/>
        <w:rPr>
          <w:rFonts w:asciiTheme="minorHAnsi" w:hAnsiTheme="minorHAnsi" w:cstheme="minorHAnsi"/>
          <w:b/>
          <w:sz w:val="42"/>
          <w:szCs w:val="24"/>
          <w:lang w:val="en-GB"/>
        </w:rPr>
      </w:pPr>
      <w:r w:rsidRPr="00D109AC">
        <w:rPr>
          <w:rFonts w:asciiTheme="minorHAnsi" w:hAnsiTheme="minorHAnsi" w:cstheme="minorHAnsi"/>
          <w:b/>
          <w:sz w:val="42"/>
          <w:szCs w:val="24"/>
          <w:lang w:val="en-GB"/>
        </w:rPr>
        <w:t xml:space="preserve">1. </w:t>
      </w:r>
      <w:r w:rsidR="00F05847" w:rsidRPr="00D109AC">
        <w:rPr>
          <w:rFonts w:asciiTheme="minorHAnsi" w:hAnsiTheme="minorHAnsi" w:cstheme="minorHAnsi"/>
          <w:b/>
          <w:sz w:val="42"/>
          <w:szCs w:val="24"/>
          <w:lang w:val="en-GB"/>
        </w:rPr>
        <w:t>1.</w:t>
      </w:r>
      <w:r w:rsidR="00D109AC">
        <w:rPr>
          <w:rFonts w:asciiTheme="minorHAnsi" w:hAnsiTheme="minorHAnsi" w:cstheme="minorHAnsi"/>
          <w:b/>
          <w:sz w:val="42"/>
          <w:szCs w:val="24"/>
          <w:lang w:val="en-GB"/>
        </w:rPr>
        <w:t xml:space="preserve"> </w:t>
      </w:r>
      <w:r w:rsidR="00482E3E" w:rsidRPr="00D109AC">
        <w:rPr>
          <w:rFonts w:asciiTheme="minorHAnsi" w:hAnsiTheme="minorHAnsi" w:cstheme="minorHAnsi"/>
          <w:b/>
          <w:sz w:val="42"/>
          <w:szCs w:val="24"/>
          <w:u w:val="single"/>
          <w:lang w:val="en-GB"/>
        </w:rPr>
        <w:t>Workshop on Right to Education</w:t>
      </w:r>
    </w:p>
    <w:p w:rsidR="00482E3E" w:rsidRPr="00711C06" w:rsidRDefault="00711C06" w:rsidP="00F955E3">
      <w:pPr>
        <w:spacing w:after="0" w:line="360" w:lineRule="auto"/>
        <w:jc w:val="both"/>
        <w:rPr>
          <w:rFonts w:eastAsia="Times New Roman" w:cstheme="minorHAnsi"/>
          <w:sz w:val="24"/>
          <w:szCs w:val="24"/>
        </w:rPr>
      </w:pPr>
      <w:r w:rsidRPr="00711C06">
        <w:rPr>
          <w:rFonts w:eastAsia="Times New Roman" w:cstheme="minorHAnsi"/>
          <w:sz w:val="24"/>
          <w:szCs w:val="24"/>
        </w:rPr>
        <w:t>The Right of Children to Free and Compulsory Education Act or Right to Education Act (RTE), is an Act of the Parliament of India enacted on 4 August 2009, which describes the modalities of the importance of free and compulsory education for children between 6 and 14 in India under Article 21a of the Indian Constitution. India became one of 135 countries to make education a fundamental right of every child when the Act came into force on 1 April 2010.The Act makes education a fundamental right of every child between the ages of 6 and 14 and specifies minimum norms in elementary schools. </w:t>
      </w:r>
    </w:p>
    <w:p w:rsidR="00771246" w:rsidRPr="00711C06" w:rsidRDefault="00771246" w:rsidP="00F955E3">
      <w:pPr>
        <w:pStyle w:val="BodyText3"/>
        <w:widowControl w:val="0"/>
        <w:spacing w:line="360" w:lineRule="auto"/>
        <w:jc w:val="both"/>
        <w:rPr>
          <w:rFonts w:ascii="Calibri" w:hAnsi="Calibri" w:cs="Calibri"/>
          <w:color w:val="auto"/>
          <w:sz w:val="24"/>
          <w:szCs w:val="24"/>
          <w:lang w:val="en-GB"/>
        </w:rPr>
      </w:pPr>
      <w:r w:rsidRPr="00711C06">
        <w:rPr>
          <w:rFonts w:asciiTheme="minorHAnsi" w:hAnsiTheme="minorHAnsi" w:cstheme="minorHAnsi"/>
          <w:color w:val="auto"/>
          <w:sz w:val="24"/>
          <w:szCs w:val="24"/>
        </w:rPr>
        <w:t xml:space="preserve">Education is vital and this can build on to solve other issues of society. </w:t>
      </w:r>
      <w:r w:rsidR="00711C06" w:rsidRPr="00711C06">
        <w:rPr>
          <w:rFonts w:asciiTheme="minorHAnsi" w:hAnsiTheme="minorHAnsi" w:cstheme="minorHAnsi"/>
          <w:color w:val="auto"/>
          <w:sz w:val="24"/>
          <w:szCs w:val="24"/>
        </w:rPr>
        <w:t xml:space="preserve">A total of three </w:t>
      </w:r>
      <w:r w:rsidRPr="00711C06">
        <w:rPr>
          <w:rFonts w:asciiTheme="minorHAnsi" w:hAnsiTheme="minorHAnsi" w:cstheme="minorHAnsi"/>
          <w:color w:val="auto"/>
          <w:sz w:val="24"/>
          <w:szCs w:val="24"/>
        </w:rPr>
        <w:t xml:space="preserve">awareness programmes were organized during the year involving SHG members, where they were motivated to send their children to school and to make them educated.  This has been positively impacted and most of the SHG members were sending their children to school. </w:t>
      </w:r>
      <w:r w:rsidRPr="00711C06">
        <w:rPr>
          <w:rFonts w:ascii="Calibri" w:hAnsi="Calibri" w:cs="Calibri"/>
          <w:color w:val="auto"/>
          <w:sz w:val="24"/>
          <w:szCs w:val="24"/>
          <w:lang w:val="en-GB"/>
        </w:rPr>
        <w:t xml:space="preserve">Education plays a vital role in empowering the community. Social Development Foundation always ensured the implementation of Right to Education in its Operational Zone. </w:t>
      </w:r>
    </w:p>
    <w:p w:rsidR="00771246" w:rsidRPr="00B8065C" w:rsidRDefault="00771246" w:rsidP="00F955E3">
      <w:pPr>
        <w:autoSpaceDE w:val="0"/>
        <w:autoSpaceDN w:val="0"/>
        <w:adjustRightInd w:val="0"/>
        <w:spacing w:line="360" w:lineRule="auto"/>
        <w:rPr>
          <w:rFonts w:ascii="Calibri" w:eastAsia="Times New Roman" w:hAnsi="Calibri" w:cs="Calibri"/>
          <w:color w:val="231F20"/>
          <w:sz w:val="24"/>
          <w:szCs w:val="24"/>
        </w:rPr>
      </w:pPr>
      <w:r w:rsidRPr="00B8065C">
        <w:rPr>
          <w:rFonts w:ascii="Calibri" w:eastAsia="Times New Roman" w:hAnsi="Calibri" w:cs="Calibri"/>
          <w:color w:val="231F20"/>
          <w:sz w:val="24"/>
          <w:szCs w:val="24"/>
        </w:rPr>
        <w:t>The overall objective of the initiative is to facilitate the social change and development process by improving the access of children to elementary education.</w:t>
      </w:r>
    </w:p>
    <w:p w:rsidR="00771246" w:rsidRPr="00A46406" w:rsidRDefault="00771246" w:rsidP="00F955E3">
      <w:pPr>
        <w:autoSpaceDE w:val="0"/>
        <w:autoSpaceDN w:val="0"/>
        <w:adjustRightInd w:val="0"/>
        <w:spacing w:after="0" w:line="360" w:lineRule="auto"/>
        <w:rPr>
          <w:rFonts w:ascii="Calibri" w:eastAsia="Times New Roman" w:hAnsi="Calibri" w:cs="Calibri"/>
          <w:color w:val="231F20"/>
        </w:rPr>
      </w:pPr>
      <w:r w:rsidRPr="00A46406">
        <w:rPr>
          <w:rFonts w:ascii="Calibri" w:eastAsia="Times New Roman" w:hAnsi="Calibri" w:cs="Calibri"/>
          <w:b/>
          <w:color w:val="231F20"/>
        </w:rPr>
        <w:t>Specific objectives of the initiative are</w:t>
      </w:r>
      <w:r w:rsidRPr="00A46406">
        <w:rPr>
          <w:rFonts w:ascii="Calibri" w:eastAsia="Times New Roman" w:hAnsi="Calibri" w:cs="Calibri"/>
          <w:color w:val="231F20"/>
        </w:rPr>
        <w:t>:</w:t>
      </w:r>
    </w:p>
    <w:p w:rsidR="00711C06" w:rsidRPr="003678F1" w:rsidRDefault="00711C06" w:rsidP="00F3681A">
      <w:pPr>
        <w:numPr>
          <w:ilvl w:val="0"/>
          <w:numId w:val="16"/>
        </w:numPr>
        <w:shd w:val="clear" w:color="auto" w:fill="FFFFFF"/>
        <w:spacing w:before="100" w:beforeAutospacing="1" w:after="0" w:line="360" w:lineRule="auto"/>
        <w:ind w:left="161" w:hanging="161"/>
        <w:rPr>
          <w:rFonts w:eastAsia="Times New Roman" w:cstheme="minorHAnsi"/>
          <w:sz w:val="24"/>
          <w:szCs w:val="24"/>
        </w:rPr>
      </w:pPr>
      <w:r w:rsidRPr="00711C06">
        <w:rPr>
          <w:rFonts w:eastAsia="Times New Roman" w:cstheme="minorHAnsi"/>
          <w:sz w:val="24"/>
          <w:szCs w:val="24"/>
        </w:rPr>
        <w:t>Right of children to free and compulsory education till completion of elementary education in a neighbourhood school.</w:t>
      </w:r>
    </w:p>
    <w:p w:rsidR="00771246" w:rsidRPr="003678F1" w:rsidRDefault="00D63E9B" w:rsidP="00F3681A">
      <w:pPr>
        <w:numPr>
          <w:ilvl w:val="0"/>
          <w:numId w:val="16"/>
        </w:numPr>
        <w:shd w:val="clear" w:color="auto" w:fill="FFFFFF"/>
        <w:spacing w:before="100" w:beforeAutospacing="1" w:after="0" w:line="360" w:lineRule="auto"/>
        <w:ind w:left="161" w:hanging="161"/>
        <w:rPr>
          <w:rFonts w:eastAsia="Times New Roman" w:cstheme="minorHAnsi"/>
          <w:sz w:val="24"/>
          <w:szCs w:val="24"/>
        </w:rPr>
      </w:pPr>
      <w:r w:rsidRPr="003678F1">
        <w:rPr>
          <w:rFonts w:cstheme="minorHAnsi"/>
          <w:sz w:val="24"/>
          <w:szCs w:val="24"/>
          <w:shd w:val="clear" w:color="auto" w:fill="FFFFFF"/>
        </w:rPr>
        <w:t>It makes provisions for a non-admitted child to be admitted to an age appropriate class.</w:t>
      </w:r>
    </w:p>
    <w:p w:rsidR="00771246" w:rsidRPr="003678F1" w:rsidRDefault="00771246" w:rsidP="00F3681A">
      <w:pPr>
        <w:numPr>
          <w:ilvl w:val="0"/>
          <w:numId w:val="15"/>
        </w:numPr>
        <w:autoSpaceDE w:val="0"/>
        <w:autoSpaceDN w:val="0"/>
        <w:adjustRightInd w:val="0"/>
        <w:spacing w:after="0" w:line="360" w:lineRule="auto"/>
        <w:ind w:left="180" w:hanging="180"/>
        <w:rPr>
          <w:rFonts w:ascii="Calibri" w:eastAsia="Times New Roman" w:hAnsi="Calibri" w:cs="Calibri"/>
        </w:rPr>
      </w:pPr>
      <w:r w:rsidRPr="003678F1">
        <w:rPr>
          <w:rFonts w:ascii="Calibri" w:eastAsia="Times New Roman" w:hAnsi="Calibri" w:cs="Calibri"/>
        </w:rPr>
        <w:t>To aware the community about the need for education of girls, and improve their participation.</w:t>
      </w:r>
    </w:p>
    <w:p w:rsidR="00771246" w:rsidRPr="00A46406" w:rsidRDefault="00771246" w:rsidP="00F955E3">
      <w:pPr>
        <w:autoSpaceDE w:val="0"/>
        <w:autoSpaceDN w:val="0"/>
        <w:adjustRightInd w:val="0"/>
        <w:spacing w:after="0" w:line="360" w:lineRule="auto"/>
        <w:rPr>
          <w:rFonts w:ascii="Calibri" w:eastAsia="Times New Roman" w:hAnsi="Calibri" w:cs="Calibri"/>
          <w:color w:val="231F20"/>
        </w:rPr>
      </w:pPr>
    </w:p>
    <w:p w:rsidR="00771246" w:rsidRPr="003678F1" w:rsidRDefault="00771246" w:rsidP="00F3681A">
      <w:pPr>
        <w:numPr>
          <w:ilvl w:val="0"/>
          <w:numId w:val="15"/>
        </w:numPr>
        <w:autoSpaceDE w:val="0"/>
        <w:autoSpaceDN w:val="0"/>
        <w:adjustRightInd w:val="0"/>
        <w:spacing w:after="0" w:line="360" w:lineRule="auto"/>
        <w:ind w:left="180" w:hanging="180"/>
        <w:rPr>
          <w:rFonts w:ascii="Calibri" w:eastAsia="Times New Roman" w:hAnsi="Calibri" w:cs="Calibri"/>
          <w:color w:val="231F20"/>
          <w:sz w:val="24"/>
          <w:szCs w:val="24"/>
        </w:rPr>
      </w:pPr>
      <w:r w:rsidRPr="003678F1">
        <w:rPr>
          <w:rFonts w:ascii="Calibri" w:eastAsia="Times New Roman" w:hAnsi="Calibri" w:cs="Calibri"/>
          <w:color w:val="231F20"/>
          <w:sz w:val="24"/>
          <w:szCs w:val="24"/>
        </w:rPr>
        <w:t>To create a pool of literate change makers, who will be able to take the process of education</w:t>
      </w:r>
    </w:p>
    <w:p w:rsidR="00771246" w:rsidRPr="00EB1670" w:rsidRDefault="00771246" w:rsidP="00F955E3">
      <w:pPr>
        <w:autoSpaceDE w:val="0"/>
        <w:autoSpaceDN w:val="0"/>
        <w:adjustRightInd w:val="0"/>
        <w:spacing w:after="0" w:line="360" w:lineRule="auto"/>
        <w:rPr>
          <w:rFonts w:ascii="Calibri" w:eastAsia="Times New Roman" w:hAnsi="Calibri" w:cs="Calibri"/>
          <w:color w:val="231F20"/>
          <w:sz w:val="16"/>
          <w:szCs w:val="16"/>
        </w:rPr>
      </w:pPr>
    </w:p>
    <w:p w:rsidR="00771246" w:rsidRPr="00F955E3" w:rsidRDefault="00771246" w:rsidP="00F3681A">
      <w:pPr>
        <w:numPr>
          <w:ilvl w:val="0"/>
          <w:numId w:val="15"/>
        </w:numPr>
        <w:tabs>
          <w:tab w:val="left" w:pos="5130"/>
        </w:tabs>
        <w:autoSpaceDE w:val="0"/>
        <w:autoSpaceDN w:val="0"/>
        <w:adjustRightInd w:val="0"/>
        <w:spacing w:after="0" w:line="360" w:lineRule="auto"/>
        <w:ind w:left="180" w:hanging="180"/>
        <w:rPr>
          <w:rFonts w:ascii="Calibri" w:eastAsia="Times New Roman" w:hAnsi="Calibri" w:cs="Calibri"/>
          <w:color w:val="231F20"/>
          <w:sz w:val="24"/>
          <w:szCs w:val="24"/>
        </w:rPr>
      </w:pPr>
      <w:r w:rsidRPr="003678F1">
        <w:rPr>
          <w:rFonts w:ascii="Calibri" w:eastAsia="Times New Roman" w:hAnsi="Calibri" w:cs="Calibri"/>
          <w:color w:val="231F20"/>
          <w:sz w:val="24"/>
          <w:szCs w:val="24"/>
        </w:rPr>
        <w:t>To create a platform where the people can themselves analyses the problems and evaluate the alternatives</w:t>
      </w:r>
    </w:p>
    <w:p w:rsidR="00B8065C" w:rsidRPr="00F955E3" w:rsidRDefault="00771246" w:rsidP="00F955E3">
      <w:pPr>
        <w:spacing w:after="0" w:line="360" w:lineRule="auto"/>
        <w:jc w:val="both"/>
        <w:rPr>
          <w:rFonts w:cstheme="minorHAnsi"/>
        </w:rPr>
      </w:pPr>
      <w:r w:rsidRPr="00A46406">
        <w:rPr>
          <w:rFonts w:ascii="Calibri" w:eastAsia="Times New Roman" w:hAnsi="Calibri" w:cs="Calibri"/>
          <w:lang w:val="en-GB"/>
        </w:rPr>
        <w:t xml:space="preserve">Through its efforts SDF facilitated many School Management Committees Meetings (SMCs) and parent teacher committees in </w:t>
      </w:r>
      <w:r w:rsidR="007C5F24" w:rsidRPr="00711C06">
        <w:rPr>
          <w:rFonts w:cstheme="minorHAnsi"/>
          <w:b/>
          <w:lang w:val="en-GB"/>
        </w:rPr>
        <w:t>Talcher</w:t>
      </w:r>
      <w:r w:rsidRPr="00A46406">
        <w:rPr>
          <w:rFonts w:ascii="Calibri" w:eastAsia="Times New Roman" w:hAnsi="Calibri" w:cs="Calibri"/>
          <w:lang w:val="en-GB"/>
        </w:rPr>
        <w:t xml:space="preserve"> b</w:t>
      </w:r>
      <w:r w:rsidR="003678F1">
        <w:rPr>
          <w:rFonts w:ascii="Calibri" w:eastAsia="Times New Roman" w:hAnsi="Calibri" w:cs="Calibri"/>
          <w:lang w:val="en-GB"/>
        </w:rPr>
        <w:t>l</w:t>
      </w:r>
      <w:r w:rsidRPr="00A46406">
        <w:rPr>
          <w:rFonts w:ascii="Calibri" w:eastAsia="Times New Roman" w:hAnsi="Calibri" w:cs="Calibri"/>
          <w:lang w:val="en-GB"/>
        </w:rPr>
        <w:t>ock. Along with this the</w:t>
      </w:r>
      <w:r w:rsidR="003678F1">
        <w:rPr>
          <w:rFonts w:ascii="Calibri" w:eastAsia="Times New Roman" w:hAnsi="Calibri" w:cs="Calibri"/>
          <w:lang w:val="en-GB"/>
        </w:rPr>
        <w:t xml:space="preserve"> organisation organised a </w:t>
      </w:r>
      <w:r w:rsidRPr="00A46406">
        <w:rPr>
          <w:rFonts w:ascii="Calibri" w:eastAsia="Times New Roman" w:hAnsi="Calibri" w:cs="Calibri"/>
          <w:lang w:val="en-GB"/>
        </w:rPr>
        <w:t>orientation prog</w:t>
      </w:r>
      <w:r w:rsidR="007C5F24">
        <w:rPr>
          <w:rFonts w:ascii="Calibri" w:eastAsia="Times New Roman" w:hAnsi="Calibri" w:cs="Calibri"/>
          <w:lang w:val="en-GB"/>
        </w:rPr>
        <w:t>rammes on Right to Education</w:t>
      </w:r>
      <w:r w:rsidR="003678F1">
        <w:rPr>
          <w:rFonts w:ascii="Calibri" w:eastAsia="Times New Roman" w:hAnsi="Calibri" w:cs="Calibri"/>
          <w:lang w:val="en-GB"/>
        </w:rPr>
        <w:t xml:space="preserve"> at Balhar Primary </w:t>
      </w:r>
      <w:r w:rsidRPr="00A46406">
        <w:rPr>
          <w:rFonts w:ascii="Calibri" w:eastAsia="Times New Roman" w:hAnsi="Calibri" w:cs="Calibri"/>
          <w:lang w:val="en-GB"/>
        </w:rPr>
        <w:t xml:space="preserve">school </w:t>
      </w:r>
      <w:r w:rsidR="003678F1">
        <w:rPr>
          <w:rFonts w:ascii="Calibri" w:eastAsia="Times New Roman" w:hAnsi="Calibri" w:cs="Calibri"/>
          <w:lang w:val="en-GB"/>
        </w:rPr>
        <w:t xml:space="preserve">in associate with </w:t>
      </w:r>
      <w:r w:rsidR="003678F1" w:rsidRPr="003678F1">
        <w:rPr>
          <w:rFonts w:ascii="Calibri" w:eastAsia="Times New Roman" w:hAnsi="Calibri" w:cs="Calibri"/>
          <w:b/>
          <w:lang w:val="en-GB"/>
        </w:rPr>
        <w:t>Jayanarayan Trust ,Talcher</w:t>
      </w:r>
      <w:r w:rsidR="003678F1">
        <w:rPr>
          <w:rFonts w:ascii="Calibri" w:eastAsia="Times New Roman" w:hAnsi="Calibri" w:cs="Calibri"/>
          <w:lang w:val="en-GB"/>
        </w:rPr>
        <w:t xml:space="preserve"> and school </w:t>
      </w:r>
      <w:r w:rsidRPr="00A46406">
        <w:rPr>
          <w:rFonts w:ascii="Calibri" w:eastAsia="Times New Roman" w:hAnsi="Calibri" w:cs="Calibri"/>
          <w:lang w:val="en-GB"/>
        </w:rPr>
        <w:t>management committees</w:t>
      </w:r>
      <w:r>
        <w:rPr>
          <w:rFonts w:ascii="Calibri" w:eastAsia="Times New Roman" w:hAnsi="Calibri" w:cs="Calibri"/>
          <w:lang w:val="en-GB"/>
        </w:rPr>
        <w:t xml:space="preserve"> on Dt-</w:t>
      </w:r>
      <w:r w:rsidR="00B42322">
        <w:rPr>
          <w:rFonts w:ascii="Calibri" w:eastAsia="Times New Roman" w:hAnsi="Calibri" w:cs="Calibri"/>
          <w:lang w:val="en-GB"/>
        </w:rPr>
        <w:t>18</w:t>
      </w:r>
      <w:r w:rsidRPr="004A7954">
        <w:rPr>
          <w:rFonts w:ascii="Calibri" w:eastAsia="Times New Roman" w:hAnsi="Calibri" w:cs="Calibri"/>
          <w:vertAlign w:val="superscript"/>
          <w:lang w:val="en-GB"/>
        </w:rPr>
        <w:t>th</w:t>
      </w:r>
      <w:r>
        <w:rPr>
          <w:rFonts w:ascii="Calibri" w:eastAsia="Times New Roman" w:hAnsi="Calibri" w:cs="Calibri"/>
          <w:lang w:val="en-GB"/>
        </w:rPr>
        <w:t xml:space="preserve"> </w:t>
      </w:r>
      <w:r w:rsidR="00B42322">
        <w:rPr>
          <w:rFonts w:ascii="Calibri" w:eastAsia="Times New Roman" w:hAnsi="Calibri" w:cs="Calibri"/>
          <w:lang w:val="en-GB"/>
        </w:rPr>
        <w:t>November</w:t>
      </w:r>
      <w:r>
        <w:rPr>
          <w:rFonts w:ascii="Calibri" w:eastAsia="Times New Roman" w:hAnsi="Calibri" w:cs="Calibri"/>
          <w:lang w:val="en-GB"/>
        </w:rPr>
        <w:t xml:space="preserve"> of 2015</w:t>
      </w:r>
      <w:r w:rsidRPr="00A46406">
        <w:rPr>
          <w:rFonts w:ascii="Calibri" w:eastAsia="Times New Roman" w:hAnsi="Calibri" w:cs="Calibri"/>
          <w:lang w:val="en-GB"/>
        </w:rPr>
        <w:t>. The foundation throughout the operational area tries to raise the awareness level of people for girl education and ensured the implementation of Right to Education Programme.</w:t>
      </w:r>
    </w:p>
    <w:p w:rsidR="00933A0B" w:rsidRDefault="00482E3E">
      <w:pPr>
        <w:rPr>
          <w:b/>
          <w:sz w:val="60"/>
          <w:szCs w:val="24"/>
        </w:rPr>
      </w:pPr>
      <w:r w:rsidRPr="00482E3E">
        <w:rPr>
          <w:b/>
          <w:sz w:val="60"/>
          <w:szCs w:val="24"/>
        </w:rPr>
        <w:lastRenderedPageBreak/>
        <w:t>2</w:t>
      </w:r>
      <w:r>
        <w:rPr>
          <w:b/>
          <w:sz w:val="60"/>
          <w:szCs w:val="24"/>
        </w:rPr>
        <w:t>.</w:t>
      </w:r>
      <w:r w:rsidR="003300A2">
        <w:rPr>
          <w:b/>
          <w:sz w:val="60"/>
          <w:szCs w:val="24"/>
        </w:rPr>
        <w:t xml:space="preserve"> </w:t>
      </w:r>
      <w:r w:rsidRPr="003300A2">
        <w:rPr>
          <w:b/>
          <w:sz w:val="60"/>
          <w:szCs w:val="24"/>
          <w:u w:val="single"/>
        </w:rPr>
        <w:t xml:space="preserve">Health </w:t>
      </w:r>
    </w:p>
    <w:p w:rsidR="00E668C6" w:rsidRPr="00E668C6" w:rsidRDefault="00E668C6" w:rsidP="00E668C6">
      <w:pPr>
        <w:spacing w:line="240" w:lineRule="auto"/>
        <w:jc w:val="both"/>
        <w:rPr>
          <w:rFonts w:cstheme="minorHAnsi"/>
          <w:b/>
          <w:sz w:val="24"/>
          <w:szCs w:val="24"/>
        </w:rPr>
      </w:pPr>
      <w:r w:rsidRPr="00E668C6">
        <w:rPr>
          <w:rFonts w:cstheme="minorHAnsi"/>
          <w:sz w:val="24"/>
          <w:szCs w:val="24"/>
        </w:rPr>
        <w:t>Health is a state of physical, mental and social wellbeing. The state &amp; central government has very crucial role in providing quality health services to the people of the state.</w:t>
      </w:r>
      <w:r w:rsidRPr="00E668C6">
        <w:rPr>
          <w:rFonts w:cstheme="minorHAnsi"/>
          <w:b/>
          <w:sz w:val="24"/>
          <w:szCs w:val="24"/>
        </w:rPr>
        <w:t xml:space="preserve"> </w:t>
      </w:r>
      <w:r w:rsidR="002962C8" w:rsidRPr="00E668C6">
        <w:rPr>
          <w:rFonts w:cstheme="minorHAnsi"/>
          <w:sz w:val="24"/>
          <w:szCs w:val="24"/>
        </w:rPr>
        <w:t xml:space="preserve">Although several flagship programme on health are being implemented by </w:t>
      </w:r>
      <w:r>
        <w:rPr>
          <w:rFonts w:cstheme="minorHAnsi"/>
          <w:sz w:val="24"/>
          <w:szCs w:val="24"/>
        </w:rPr>
        <w:t xml:space="preserve">the state &amp; central governments . </w:t>
      </w:r>
      <w:r w:rsidR="002962C8" w:rsidRPr="00E668C6">
        <w:rPr>
          <w:rFonts w:cstheme="minorHAnsi"/>
          <w:sz w:val="24"/>
          <w:szCs w:val="24"/>
        </w:rPr>
        <w:t>The Health Parameters of Odisha are not an astonished one. There are stills miles to go. As one of the priority area, the foundation initiated many health related programmes in its operational area during the year.</w:t>
      </w:r>
      <w:r w:rsidRPr="00E668C6">
        <w:rPr>
          <w:rFonts w:ascii="Trebuchet MS" w:hAnsi="Trebuchet MS"/>
          <w:color w:val="5C5555"/>
          <w:sz w:val="24"/>
          <w:szCs w:val="24"/>
        </w:rPr>
        <w:t xml:space="preserve"> </w:t>
      </w:r>
      <w:r w:rsidRPr="00E668C6">
        <w:rPr>
          <w:rFonts w:cstheme="minorHAnsi"/>
          <w:sz w:val="24"/>
          <w:szCs w:val="24"/>
        </w:rPr>
        <w:t>The community involvement is an essential component for successful implementation of the programme. Let us all make concerted efforts for provision of affordable quality health care to the people of the state.</w:t>
      </w:r>
    </w:p>
    <w:p w:rsidR="00933A0B" w:rsidRDefault="00EF402A">
      <w:pPr>
        <w:rPr>
          <w:sz w:val="24"/>
          <w:szCs w:val="24"/>
        </w:rPr>
      </w:pPr>
      <w:r w:rsidRPr="00EF402A">
        <w:rPr>
          <w:b/>
          <w:sz w:val="36"/>
          <w:szCs w:val="24"/>
        </w:rPr>
        <w:t xml:space="preserve">2.   </w:t>
      </w:r>
      <w:r w:rsidR="00482E3E" w:rsidRPr="00EF402A">
        <w:rPr>
          <w:b/>
          <w:sz w:val="36"/>
          <w:szCs w:val="24"/>
        </w:rPr>
        <w:t>1</w:t>
      </w:r>
      <w:r>
        <w:rPr>
          <w:sz w:val="24"/>
          <w:szCs w:val="24"/>
        </w:rPr>
        <w:t xml:space="preserve"> </w:t>
      </w:r>
      <w:r w:rsidR="00482E3E">
        <w:rPr>
          <w:sz w:val="24"/>
          <w:szCs w:val="24"/>
        </w:rPr>
        <w:t xml:space="preserve"> </w:t>
      </w:r>
      <w:r w:rsidR="00482E3E" w:rsidRPr="007F408E">
        <w:rPr>
          <w:sz w:val="40"/>
          <w:szCs w:val="24"/>
          <w:u w:val="single"/>
        </w:rPr>
        <w:t xml:space="preserve">Awareness </w:t>
      </w:r>
      <w:r w:rsidR="008B1DB3" w:rsidRPr="007F408E">
        <w:rPr>
          <w:sz w:val="40"/>
          <w:szCs w:val="24"/>
          <w:u w:val="single"/>
        </w:rPr>
        <w:t>programme on D</w:t>
      </w:r>
      <w:r w:rsidR="00482E3E" w:rsidRPr="007F408E">
        <w:rPr>
          <w:sz w:val="40"/>
          <w:szCs w:val="24"/>
          <w:u w:val="single"/>
        </w:rPr>
        <w:t>ENGUE</w:t>
      </w:r>
    </w:p>
    <w:p w:rsidR="008B1DB3" w:rsidRDefault="008B1DB3" w:rsidP="00EF402A">
      <w:pPr>
        <w:pStyle w:val="NormalWeb"/>
        <w:shd w:val="clear" w:color="auto" w:fill="FFFFFF"/>
        <w:spacing w:before="120" w:beforeAutospacing="0" w:after="120" w:afterAutospacing="0" w:line="276" w:lineRule="auto"/>
        <w:jc w:val="both"/>
        <w:rPr>
          <w:rFonts w:ascii="Arial" w:hAnsi="Arial" w:cs="Arial"/>
          <w:sz w:val="16"/>
          <w:szCs w:val="16"/>
          <w:shd w:val="clear" w:color="auto" w:fill="FFFFFF"/>
        </w:rPr>
      </w:pPr>
      <w:r w:rsidRPr="008B1DB3">
        <w:rPr>
          <w:rFonts w:asciiTheme="minorHAnsi" w:hAnsiTheme="minorHAnsi" w:cstheme="minorHAnsi"/>
          <w:b/>
          <w:bCs/>
        </w:rPr>
        <w:t>Dengue fever</w:t>
      </w:r>
      <w:r w:rsidRPr="008B1DB3">
        <w:rPr>
          <w:rFonts w:asciiTheme="minorHAnsi" w:hAnsiTheme="minorHAnsi" w:cstheme="minorHAnsi"/>
        </w:rPr>
        <w:t> is a </w:t>
      </w:r>
      <w:hyperlink r:id="rId8" w:tooltip="Mosquito-borne disease" w:history="1">
        <w:r w:rsidRPr="008B1DB3">
          <w:rPr>
            <w:rStyle w:val="Hyperlink"/>
            <w:rFonts w:asciiTheme="minorHAnsi" w:hAnsiTheme="minorHAnsi" w:cstheme="minorHAnsi"/>
            <w:color w:val="auto"/>
            <w:u w:val="none"/>
          </w:rPr>
          <w:t>mosquito-borne</w:t>
        </w:r>
      </w:hyperlink>
      <w:r w:rsidRPr="008B1DB3">
        <w:rPr>
          <w:rFonts w:asciiTheme="minorHAnsi" w:hAnsiTheme="minorHAnsi" w:cstheme="minorHAnsi"/>
        </w:rPr>
        <w:t> </w:t>
      </w:r>
      <w:hyperlink r:id="rId9" w:tooltip="Tropical disease" w:history="1">
        <w:r w:rsidRPr="008B1DB3">
          <w:rPr>
            <w:rStyle w:val="Hyperlink"/>
            <w:rFonts w:asciiTheme="minorHAnsi" w:hAnsiTheme="minorHAnsi" w:cstheme="minorHAnsi"/>
            <w:color w:val="auto"/>
            <w:u w:val="none"/>
          </w:rPr>
          <w:t>tropical disease</w:t>
        </w:r>
      </w:hyperlink>
      <w:r w:rsidRPr="008B1DB3">
        <w:rPr>
          <w:rFonts w:asciiTheme="minorHAnsi" w:hAnsiTheme="minorHAnsi" w:cstheme="minorHAnsi"/>
        </w:rPr>
        <w:t> caused by the </w:t>
      </w:r>
      <w:hyperlink r:id="rId10" w:tooltip="Dengue virus" w:history="1">
        <w:r w:rsidRPr="008B1DB3">
          <w:rPr>
            <w:rStyle w:val="Hyperlink"/>
            <w:rFonts w:asciiTheme="minorHAnsi" w:hAnsiTheme="minorHAnsi" w:cstheme="minorHAnsi"/>
            <w:color w:val="auto"/>
            <w:u w:val="none"/>
          </w:rPr>
          <w:t>dengue virus</w:t>
        </w:r>
      </w:hyperlink>
      <w:r w:rsidRPr="008B1DB3">
        <w:rPr>
          <w:rFonts w:asciiTheme="minorHAnsi" w:hAnsiTheme="minorHAnsi" w:cstheme="minorHAnsi"/>
        </w:rPr>
        <w:t>. Symptoms typically begin three to fourteen days after infection. This may include a high </w:t>
      </w:r>
      <w:hyperlink r:id="rId11" w:tooltip="Fever" w:history="1">
        <w:r w:rsidRPr="008B1DB3">
          <w:rPr>
            <w:rStyle w:val="Hyperlink"/>
            <w:rFonts w:asciiTheme="minorHAnsi" w:hAnsiTheme="minorHAnsi" w:cstheme="minorHAnsi"/>
            <w:color w:val="auto"/>
            <w:u w:val="none"/>
          </w:rPr>
          <w:t>fever</w:t>
        </w:r>
      </w:hyperlink>
      <w:r w:rsidRPr="008B1DB3">
        <w:rPr>
          <w:rFonts w:asciiTheme="minorHAnsi" w:hAnsiTheme="minorHAnsi" w:cstheme="minorHAnsi"/>
        </w:rPr>
        <w:t>, </w:t>
      </w:r>
      <w:hyperlink r:id="rId12" w:tooltip="Headache" w:history="1">
        <w:r w:rsidRPr="008B1DB3">
          <w:rPr>
            <w:rStyle w:val="Hyperlink"/>
            <w:rFonts w:asciiTheme="minorHAnsi" w:hAnsiTheme="minorHAnsi" w:cstheme="minorHAnsi"/>
            <w:color w:val="auto"/>
            <w:u w:val="none"/>
          </w:rPr>
          <w:t>headache</w:t>
        </w:r>
      </w:hyperlink>
      <w:r w:rsidRPr="008B1DB3">
        <w:rPr>
          <w:rFonts w:asciiTheme="minorHAnsi" w:hAnsiTheme="minorHAnsi" w:cstheme="minorHAnsi"/>
        </w:rPr>
        <w:t>, vomiting, </w:t>
      </w:r>
      <w:hyperlink r:id="rId13" w:tooltip="Myalgia" w:history="1">
        <w:r w:rsidRPr="008B1DB3">
          <w:rPr>
            <w:rStyle w:val="Hyperlink"/>
            <w:rFonts w:asciiTheme="minorHAnsi" w:hAnsiTheme="minorHAnsi" w:cstheme="minorHAnsi"/>
            <w:color w:val="auto"/>
            <w:u w:val="none"/>
          </w:rPr>
          <w:t>muscle</w:t>
        </w:r>
      </w:hyperlink>
      <w:r w:rsidRPr="008B1DB3">
        <w:rPr>
          <w:rFonts w:asciiTheme="minorHAnsi" w:hAnsiTheme="minorHAnsi" w:cstheme="minorHAnsi"/>
        </w:rPr>
        <w:t> and </w:t>
      </w:r>
      <w:hyperlink r:id="rId14" w:tooltip="Arthralgia" w:history="1">
        <w:r w:rsidRPr="008B1DB3">
          <w:rPr>
            <w:rStyle w:val="Hyperlink"/>
            <w:rFonts w:asciiTheme="minorHAnsi" w:hAnsiTheme="minorHAnsi" w:cstheme="minorHAnsi"/>
            <w:color w:val="auto"/>
            <w:u w:val="none"/>
          </w:rPr>
          <w:t>joint pains</w:t>
        </w:r>
      </w:hyperlink>
      <w:r w:rsidRPr="008B1DB3">
        <w:rPr>
          <w:rFonts w:asciiTheme="minorHAnsi" w:hAnsiTheme="minorHAnsi" w:cstheme="minorHAnsi"/>
        </w:rPr>
        <w:t>, and a characteristic </w:t>
      </w:r>
      <w:hyperlink r:id="rId15" w:tooltip="Skin rash" w:history="1">
        <w:r w:rsidRPr="008B1DB3">
          <w:rPr>
            <w:rStyle w:val="Hyperlink"/>
            <w:rFonts w:asciiTheme="minorHAnsi" w:hAnsiTheme="minorHAnsi" w:cstheme="minorHAnsi"/>
            <w:color w:val="auto"/>
            <w:u w:val="none"/>
          </w:rPr>
          <w:t>skin rash</w:t>
        </w:r>
      </w:hyperlink>
      <w:r w:rsidRPr="008B1DB3">
        <w:rPr>
          <w:rFonts w:asciiTheme="minorHAnsi" w:hAnsiTheme="minorHAnsi" w:cstheme="minorHAnsi"/>
        </w:rPr>
        <w:t>. Recovery generally takes two to seven days. In a small proportion of cases, the disease develops into the life-threatening </w:t>
      </w:r>
      <w:r w:rsidRPr="008B1DB3">
        <w:rPr>
          <w:rFonts w:asciiTheme="minorHAnsi" w:hAnsiTheme="minorHAnsi" w:cstheme="minorHAnsi"/>
          <w:b/>
          <w:bCs/>
        </w:rPr>
        <w:t>dengue hemorrhagic fever</w:t>
      </w:r>
      <w:r w:rsidRPr="008B1DB3">
        <w:rPr>
          <w:rFonts w:asciiTheme="minorHAnsi" w:hAnsiTheme="minorHAnsi" w:cstheme="minorHAnsi"/>
        </w:rPr>
        <w:t>, resulting in </w:t>
      </w:r>
      <w:hyperlink r:id="rId16" w:tooltip="Bleeding" w:history="1">
        <w:r w:rsidRPr="008B1DB3">
          <w:rPr>
            <w:rStyle w:val="Hyperlink"/>
            <w:rFonts w:asciiTheme="minorHAnsi" w:hAnsiTheme="minorHAnsi" w:cstheme="minorHAnsi"/>
            <w:color w:val="auto"/>
            <w:u w:val="none"/>
          </w:rPr>
          <w:t>bleeding</w:t>
        </w:r>
      </w:hyperlink>
      <w:r w:rsidRPr="008B1DB3">
        <w:rPr>
          <w:rFonts w:asciiTheme="minorHAnsi" w:hAnsiTheme="minorHAnsi" w:cstheme="minorHAnsi"/>
        </w:rPr>
        <w:t>, </w:t>
      </w:r>
      <w:hyperlink r:id="rId17" w:tooltip="Thrombocytopenia" w:history="1">
        <w:r w:rsidRPr="008B1DB3">
          <w:rPr>
            <w:rStyle w:val="Hyperlink"/>
            <w:rFonts w:asciiTheme="minorHAnsi" w:hAnsiTheme="minorHAnsi" w:cstheme="minorHAnsi"/>
            <w:color w:val="auto"/>
            <w:u w:val="none"/>
          </w:rPr>
          <w:t>low levels of blood platelets</w:t>
        </w:r>
      </w:hyperlink>
      <w:r w:rsidRPr="008B1DB3">
        <w:rPr>
          <w:rFonts w:asciiTheme="minorHAnsi" w:hAnsiTheme="minorHAnsi" w:cstheme="minorHAnsi"/>
        </w:rPr>
        <w:t> and </w:t>
      </w:r>
      <w:hyperlink r:id="rId18" w:tooltip="Blood plasma" w:history="1">
        <w:r w:rsidRPr="008B1DB3">
          <w:rPr>
            <w:rStyle w:val="Hyperlink"/>
            <w:rFonts w:asciiTheme="minorHAnsi" w:hAnsiTheme="minorHAnsi" w:cstheme="minorHAnsi"/>
            <w:color w:val="auto"/>
            <w:u w:val="none"/>
          </w:rPr>
          <w:t>blood plasma</w:t>
        </w:r>
      </w:hyperlink>
      <w:r w:rsidRPr="008B1DB3">
        <w:rPr>
          <w:rFonts w:asciiTheme="minorHAnsi" w:hAnsiTheme="minorHAnsi" w:cstheme="minorHAnsi"/>
        </w:rPr>
        <w:t> leakage, or into </w:t>
      </w:r>
      <w:r w:rsidRPr="008B1DB3">
        <w:rPr>
          <w:rFonts w:asciiTheme="minorHAnsi" w:hAnsiTheme="minorHAnsi" w:cstheme="minorHAnsi"/>
          <w:b/>
          <w:bCs/>
        </w:rPr>
        <w:t>dengue shock syndrome</w:t>
      </w:r>
      <w:r w:rsidRPr="008B1DB3">
        <w:rPr>
          <w:rFonts w:asciiTheme="minorHAnsi" w:hAnsiTheme="minorHAnsi" w:cstheme="minorHAnsi"/>
        </w:rPr>
        <w:t>, where </w:t>
      </w:r>
      <w:hyperlink r:id="rId19" w:tooltip="Shock (circulatory)" w:history="1">
        <w:r w:rsidRPr="008B1DB3">
          <w:rPr>
            <w:rStyle w:val="Hyperlink"/>
            <w:rFonts w:asciiTheme="minorHAnsi" w:hAnsiTheme="minorHAnsi" w:cstheme="minorHAnsi"/>
            <w:color w:val="auto"/>
            <w:u w:val="none"/>
          </w:rPr>
          <w:t>dangerously low blood pressure</w:t>
        </w:r>
      </w:hyperlink>
      <w:r w:rsidRPr="008B1DB3">
        <w:rPr>
          <w:rFonts w:asciiTheme="minorHAnsi" w:hAnsiTheme="minorHAnsi" w:cstheme="minorHAnsi"/>
        </w:rPr>
        <w:t xml:space="preserve"> occurs. </w:t>
      </w:r>
      <w:r w:rsidRPr="008B1DB3">
        <w:rPr>
          <w:rFonts w:asciiTheme="minorHAnsi" w:hAnsiTheme="minorHAnsi" w:cstheme="minorHAnsi"/>
          <w:shd w:val="clear" w:color="auto" w:fill="FFFFFF"/>
        </w:rPr>
        <w:t>Dengue has become a global problem since the </w:t>
      </w:r>
      <w:hyperlink r:id="rId20" w:tooltip="World War II" w:history="1">
        <w:r w:rsidRPr="008B1DB3">
          <w:rPr>
            <w:rStyle w:val="Hyperlink"/>
            <w:rFonts w:asciiTheme="minorHAnsi" w:hAnsiTheme="minorHAnsi" w:cstheme="minorHAnsi"/>
            <w:color w:val="auto"/>
            <w:u w:val="none"/>
            <w:shd w:val="clear" w:color="auto" w:fill="FFFFFF"/>
          </w:rPr>
          <w:t>Second World War</w:t>
        </w:r>
      </w:hyperlink>
      <w:r w:rsidRPr="008B1DB3">
        <w:rPr>
          <w:rFonts w:asciiTheme="minorHAnsi" w:hAnsiTheme="minorHAnsi" w:cstheme="minorHAnsi"/>
          <w:shd w:val="clear" w:color="auto" w:fill="FFFFFF"/>
        </w:rPr>
        <w:t> and is </w:t>
      </w:r>
      <w:hyperlink r:id="rId21" w:tooltip="Endemic (epidemiology)" w:history="1">
        <w:r w:rsidRPr="008B1DB3">
          <w:rPr>
            <w:rStyle w:val="Hyperlink"/>
            <w:rFonts w:asciiTheme="minorHAnsi" w:hAnsiTheme="minorHAnsi" w:cstheme="minorHAnsi"/>
            <w:color w:val="auto"/>
            <w:u w:val="none"/>
            <w:shd w:val="clear" w:color="auto" w:fill="FFFFFF"/>
          </w:rPr>
          <w:t>common</w:t>
        </w:r>
      </w:hyperlink>
      <w:r w:rsidRPr="008B1DB3">
        <w:rPr>
          <w:rFonts w:asciiTheme="minorHAnsi" w:hAnsiTheme="minorHAnsi" w:cstheme="minorHAnsi"/>
          <w:shd w:val="clear" w:color="auto" w:fill="FFFFFF"/>
        </w:rPr>
        <w:t> in more than 110 countries. Each year between 50 and 528 million people are infected and approximately 10,000 to 20,000 die</w:t>
      </w:r>
      <w:r w:rsidRPr="008B1DB3">
        <w:rPr>
          <w:rFonts w:ascii="Arial" w:hAnsi="Arial" w:cs="Arial"/>
          <w:sz w:val="16"/>
          <w:szCs w:val="16"/>
          <w:shd w:val="clear" w:color="auto" w:fill="FFFFFF"/>
        </w:rPr>
        <w:t>.</w:t>
      </w:r>
    </w:p>
    <w:p w:rsidR="00371BEE" w:rsidRDefault="00D332B6" w:rsidP="00EF402A">
      <w:pPr>
        <w:pStyle w:val="NormalWeb"/>
        <w:shd w:val="clear" w:color="auto" w:fill="FFFFFF"/>
        <w:spacing w:before="120" w:beforeAutospacing="0" w:after="120" w:afterAutospacing="0" w:line="276" w:lineRule="auto"/>
        <w:jc w:val="both"/>
        <w:rPr>
          <w:rFonts w:asciiTheme="minorHAnsi" w:hAnsiTheme="minorHAnsi" w:cstheme="minorHAnsi"/>
          <w:shd w:val="clear" w:color="auto" w:fill="FFFFFF"/>
        </w:rPr>
      </w:pPr>
      <w:r w:rsidRPr="00D332B6">
        <w:rPr>
          <w:rFonts w:asciiTheme="minorHAnsi" w:hAnsiTheme="minorHAnsi" w:cstheme="minorHAnsi"/>
          <w:shd w:val="clear" w:color="auto" w:fill="FFFFFF"/>
        </w:rPr>
        <w:t>Looking i</w:t>
      </w:r>
      <w:r>
        <w:rPr>
          <w:rFonts w:asciiTheme="minorHAnsi" w:hAnsiTheme="minorHAnsi" w:cstheme="minorHAnsi"/>
          <w:shd w:val="clear" w:color="auto" w:fill="FFFFFF"/>
        </w:rPr>
        <w:t>n the scenario, Social Development Foundation an organisation committed for sustainable health care of the Grassroot peoples. As one of the priority area, foundation initiated many programmes in</w:t>
      </w:r>
      <w:r w:rsidR="00371BEE">
        <w:rPr>
          <w:rFonts w:asciiTheme="minorHAnsi" w:hAnsiTheme="minorHAnsi" w:cstheme="minorHAnsi"/>
          <w:shd w:val="clear" w:color="auto" w:fill="FFFFFF"/>
        </w:rPr>
        <w:t xml:space="preserve"> </w:t>
      </w:r>
      <w:r>
        <w:rPr>
          <w:rFonts w:asciiTheme="minorHAnsi" w:hAnsiTheme="minorHAnsi" w:cstheme="minorHAnsi"/>
          <w:shd w:val="clear" w:color="auto" w:fill="FFFFFF"/>
        </w:rPr>
        <w:t>operational area.</w:t>
      </w:r>
      <w:r w:rsidR="00371BEE">
        <w:rPr>
          <w:rFonts w:asciiTheme="minorHAnsi" w:hAnsiTheme="minorHAnsi" w:cstheme="minorHAnsi"/>
          <w:shd w:val="clear" w:color="auto" w:fill="FFFFFF"/>
        </w:rPr>
        <w:t xml:space="preserve"> In the view of seasonal vector borne disease a</w:t>
      </w:r>
      <w:r w:rsidR="00733792">
        <w:rPr>
          <w:rFonts w:asciiTheme="minorHAnsi" w:hAnsiTheme="minorHAnsi" w:cstheme="minorHAnsi"/>
          <w:shd w:val="clear" w:color="auto" w:fill="FFFFFF"/>
        </w:rPr>
        <w:t>nd water borne disease in Angul</w:t>
      </w:r>
      <w:r w:rsidR="00371BEE">
        <w:rPr>
          <w:rFonts w:asciiTheme="minorHAnsi" w:hAnsiTheme="minorHAnsi" w:cstheme="minorHAnsi"/>
          <w:shd w:val="clear" w:color="auto" w:fill="FFFFFF"/>
        </w:rPr>
        <w:t>,Balangir and other parts of Odisha, Social Development Foundation, Talcher had launched Dengue Awareness programme in Angul &amp; Balangir localities for reducing Dengue. The Launching ceremony of public address system campaign was held at-TTPS ,</w:t>
      </w:r>
      <w:r w:rsidR="003B61F6">
        <w:rPr>
          <w:rFonts w:asciiTheme="minorHAnsi" w:hAnsiTheme="minorHAnsi" w:cstheme="minorHAnsi"/>
          <w:shd w:val="clear" w:color="auto" w:fill="FFFFFF"/>
        </w:rPr>
        <w:t xml:space="preserve"> </w:t>
      </w:r>
      <w:r w:rsidR="00371BEE">
        <w:rPr>
          <w:rFonts w:asciiTheme="minorHAnsi" w:hAnsiTheme="minorHAnsi" w:cstheme="minorHAnsi"/>
          <w:shd w:val="clear" w:color="auto" w:fill="FFFFFF"/>
        </w:rPr>
        <w:t>Angul on 3oth July &amp; DHH, Balangir ,Odisha  on 14</w:t>
      </w:r>
      <w:r w:rsidR="00371BEE" w:rsidRPr="00371BEE">
        <w:rPr>
          <w:rFonts w:asciiTheme="minorHAnsi" w:hAnsiTheme="minorHAnsi" w:cstheme="minorHAnsi"/>
          <w:shd w:val="clear" w:color="auto" w:fill="FFFFFF"/>
          <w:vertAlign w:val="superscript"/>
        </w:rPr>
        <w:t>th</w:t>
      </w:r>
      <w:r w:rsidR="00371BEE">
        <w:rPr>
          <w:rFonts w:asciiTheme="minorHAnsi" w:hAnsiTheme="minorHAnsi" w:cstheme="minorHAnsi"/>
          <w:shd w:val="clear" w:color="auto" w:fill="FFFFFF"/>
        </w:rPr>
        <w:t xml:space="preserve"> August 2016.</w:t>
      </w:r>
    </w:p>
    <w:p w:rsidR="00D332B6" w:rsidRDefault="00F16669" w:rsidP="00EF402A">
      <w:pPr>
        <w:pStyle w:val="NormalWeb"/>
        <w:shd w:val="clear" w:color="auto" w:fill="FFFFFF"/>
        <w:spacing w:before="120" w:beforeAutospacing="0" w:after="120" w:afterAutospacing="0" w:line="276" w:lineRule="auto"/>
        <w:jc w:val="both"/>
        <w:rPr>
          <w:rFonts w:asciiTheme="minorHAnsi" w:hAnsiTheme="minorHAnsi" w:cstheme="minorHAnsi"/>
          <w:shd w:val="clear" w:color="auto" w:fill="FFFFFF"/>
        </w:rPr>
      </w:pPr>
      <w:r>
        <w:rPr>
          <w:rFonts w:asciiTheme="minorHAnsi" w:hAnsiTheme="minorHAnsi" w:cstheme="minorHAnsi"/>
          <w:shd w:val="clear" w:color="auto" w:fill="FFFFFF"/>
        </w:rPr>
        <w:t xml:space="preserve">On the Occasion the Dengue Rath is Flagged off By Hon’ble MLA, Pallahara cum District Planning committee chairman </w:t>
      </w:r>
      <w:r w:rsidRPr="00F16669">
        <w:rPr>
          <w:rFonts w:asciiTheme="minorHAnsi" w:hAnsiTheme="minorHAnsi" w:cstheme="minorHAnsi"/>
          <w:b/>
          <w:shd w:val="clear" w:color="auto" w:fill="FFFFFF"/>
        </w:rPr>
        <w:t>Sj,</w:t>
      </w:r>
      <w:r w:rsidR="003B61F6">
        <w:rPr>
          <w:rFonts w:asciiTheme="minorHAnsi" w:hAnsiTheme="minorHAnsi" w:cstheme="minorHAnsi"/>
          <w:b/>
          <w:shd w:val="clear" w:color="auto" w:fill="FFFFFF"/>
        </w:rPr>
        <w:t xml:space="preserve"> </w:t>
      </w:r>
      <w:r w:rsidRPr="00F16669">
        <w:rPr>
          <w:rFonts w:asciiTheme="minorHAnsi" w:hAnsiTheme="minorHAnsi" w:cstheme="minorHAnsi"/>
          <w:b/>
          <w:shd w:val="clear" w:color="auto" w:fill="FFFFFF"/>
        </w:rPr>
        <w:t>Mahesh Sahoo</w:t>
      </w:r>
      <w:r>
        <w:rPr>
          <w:rFonts w:asciiTheme="minorHAnsi" w:hAnsiTheme="minorHAnsi" w:cstheme="minorHAnsi"/>
          <w:shd w:val="clear" w:color="auto" w:fill="FFFFFF"/>
        </w:rPr>
        <w:t xml:space="preserve"> and </w:t>
      </w:r>
      <w:r w:rsidRPr="00F16669">
        <w:rPr>
          <w:rFonts w:asciiTheme="minorHAnsi" w:hAnsiTheme="minorHAnsi" w:cstheme="minorHAnsi"/>
          <w:b/>
          <w:shd w:val="clear" w:color="auto" w:fill="FFFFFF"/>
        </w:rPr>
        <w:t>Sj. Rabinarayan Tripathy</w:t>
      </w:r>
      <w:r>
        <w:rPr>
          <w:rFonts w:asciiTheme="minorHAnsi" w:hAnsiTheme="minorHAnsi" w:cstheme="minorHAnsi"/>
          <w:shd w:val="clear" w:color="auto" w:fill="FFFFFF"/>
        </w:rPr>
        <w:t xml:space="preserve"> Chief District Medical Officer</w:t>
      </w:r>
      <w:r w:rsidR="003B61F6">
        <w:rPr>
          <w:rFonts w:asciiTheme="minorHAnsi" w:hAnsiTheme="minorHAnsi" w:cstheme="minorHAnsi"/>
          <w:shd w:val="clear" w:color="auto" w:fill="FFFFFF"/>
        </w:rPr>
        <w:t xml:space="preserve"> </w:t>
      </w:r>
      <w:r>
        <w:rPr>
          <w:rFonts w:asciiTheme="minorHAnsi" w:hAnsiTheme="minorHAnsi" w:cstheme="minorHAnsi"/>
          <w:shd w:val="clear" w:color="auto" w:fill="FFFFFF"/>
        </w:rPr>
        <w:t>(CDMO) of Balangir.</w:t>
      </w:r>
    </w:p>
    <w:p w:rsidR="00F16669" w:rsidRDefault="00F16669" w:rsidP="00EF402A">
      <w:pPr>
        <w:pStyle w:val="NormalWeb"/>
        <w:shd w:val="clear" w:color="auto" w:fill="FFFFFF"/>
        <w:spacing w:before="120" w:beforeAutospacing="0" w:after="120" w:afterAutospacing="0" w:line="276" w:lineRule="auto"/>
        <w:jc w:val="both"/>
        <w:rPr>
          <w:rFonts w:asciiTheme="minorHAnsi" w:hAnsiTheme="minorHAnsi" w:cstheme="minorHAnsi"/>
          <w:shd w:val="clear" w:color="auto" w:fill="FFFFFF"/>
        </w:rPr>
      </w:pPr>
      <w:r>
        <w:rPr>
          <w:rFonts w:asciiTheme="minorHAnsi" w:hAnsiTheme="minorHAnsi" w:cstheme="minorHAnsi"/>
          <w:shd w:val="clear" w:color="auto" w:fill="FFFFFF"/>
        </w:rPr>
        <w:t>The broad objectives of the campaign are:</w:t>
      </w:r>
    </w:p>
    <w:p w:rsidR="00F16669" w:rsidRDefault="00F16669" w:rsidP="00EF402A">
      <w:pPr>
        <w:pStyle w:val="NormalWeb"/>
        <w:numPr>
          <w:ilvl w:val="0"/>
          <w:numId w:val="18"/>
        </w:numPr>
        <w:shd w:val="clear" w:color="auto" w:fill="FFFFFF"/>
        <w:spacing w:before="120" w:beforeAutospacing="0" w:after="120" w:afterAutospacing="0" w:line="276" w:lineRule="auto"/>
        <w:jc w:val="both"/>
        <w:rPr>
          <w:rFonts w:asciiTheme="minorHAnsi" w:hAnsiTheme="minorHAnsi" w:cstheme="minorHAnsi"/>
          <w:shd w:val="clear" w:color="auto" w:fill="FFFFFF"/>
        </w:rPr>
      </w:pPr>
      <w:r>
        <w:rPr>
          <w:rFonts w:asciiTheme="minorHAnsi" w:hAnsiTheme="minorHAnsi" w:cstheme="minorHAnsi"/>
          <w:shd w:val="clear" w:color="auto" w:fill="FFFFFF"/>
        </w:rPr>
        <w:t>To create awareness campaign on environmental, sanitation and hygine practices targets groups to prevent control dengue.</w:t>
      </w:r>
    </w:p>
    <w:p w:rsidR="00F16669" w:rsidRDefault="00F16669" w:rsidP="00EF402A">
      <w:pPr>
        <w:pStyle w:val="NormalWeb"/>
        <w:numPr>
          <w:ilvl w:val="0"/>
          <w:numId w:val="18"/>
        </w:numPr>
        <w:shd w:val="clear" w:color="auto" w:fill="FFFFFF"/>
        <w:spacing w:before="120" w:beforeAutospacing="0" w:after="120" w:afterAutospacing="0" w:line="276" w:lineRule="auto"/>
        <w:jc w:val="both"/>
        <w:rPr>
          <w:rFonts w:asciiTheme="minorHAnsi" w:hAnsiTheme="minorHAnsi" w:cstheme="minorHAnsi"/>
          <w:shd w:val="clear" w:color="auto" w:fill="FFFFFF"/>
        </w:rPr>
      </w:pPr>
      <w:r>
        <w:rPr>
          <w:rFonts w:asciiTheme="minorHAnsi" w:hAnsiTheme="minorHAnsi" w:cstheme="minorHAnsi"/>
          <w:shd w:val="clear" w:color="auto" w:fill="FFFFFF"/>
        </w:rPr>
        <w:t>Awareness generation among the community sanitation</w:t>
      </w:r>
    </w:p>
    <w:p w:rsidR="00F16669" w:rsidRDefault="00F16669" w:rsidP="00EF402A">
      <w:pPr>
        <w:pStyle w:val="NormalWeb"/>
        <w:numPr>
          <w:ilvl w:val="0"/>
          <w:numId w:val="18"/>
        </w:numPr>
        <w:shd w:val="clear" w:color="auto" w:fill="FFFFFF"/>
        <w:spacing w:before="120" w:beforeAutospacing="0" w:after="120" w:afterAutospacing="0" w:line="276" w:lineRule="auto"/>
        <w:jc w:val="both"/>
        <w:rPr>
          <w:rFonts w:asciiTheme="minorHAnsi" w:hAnsiTheme="minorHAnsi" w:cstheme="minorHAnsi"/>
          <w:shd w:val="clear" w:color="auto" w:fill="FFFFFF"/>
        </w:rPr>
      </w:pPr>
      <w:r>
        <w:rPr>
          <w:rFonts w:asciiTheme="minorHAnsi" w:hAnsiTheme="minorHAnsi" w:cstheme="minorHAnsi"/>
          <w:shd w:val="clear" w:color="auto" w:fill="FFFFFF"/>
        </w:rPr>
        <w:t>To promote social mobilization through village contact drive</w:t>
      </w:r>
    </w:p>
    <w:p w:rsidR="00F16669" w:rsidRDefault="00F16669" w:rsidP="00EF402A">
      <w:pPr>
        <w:pStyle w:val="NormalWeb"/>
        <w:numPr>
          <w:ilvl w:val="0"/>
          <w:numId w:val="18"/>
        </w:numPr>
        <w:shd w:val="clear" w:color="auto" w:fill="FFFFFF"/>
        <w:spacing w:before="120" w:beforeAutospacing="0" w:after="120" w:afterAutospacing="0" w:line="276" w:lineRule="auto"/>
        <w:jc w:val="both"/>
        <w:rPr>
          <w:rFonts w:asciiTheme="minorHAnsi" w:hAnsiTheme="minorHAnsi" w:cstheme="minorHAnsi"/>
          <w:shd w:val="clear" w:color="auto" w:fill="FFFFFF"/>
        </w:rPr>
      </w:pPr>
      <w:r>
        <w:rPr>
          <w:rFonts w:asciiTheme="minorHAnsi" w:hAnsiTheme="minorHAnsi" w:cstheme="minorHAnsi"/>
          <w:shd w:val="clear" w:color="auto" w:fill="FFFFFF"/>
        </w:rPr>
        <w:t>Prevention and control of diseases.</w:t>
      </w:r>
    </w:p>
    <w:p w:rsidR="00F16669" w:rsidRDefault="00EF402A" w:rsidP="00EF402A">
      <w:pPr>
        <w:pStyle w:val="NormalWeb"/>
        <w:shd w:val="clear" w:color="auto" w:fill="FFFFFF"/>
        <w:spacing w:before="120" w:beforeAutospacing="0" w:after="120" w:afterAutospacing="0" w:line="276" w:lineRule="auto"/>
        <w:jc w:val="both"/>
        <w:rPr>
          <w:rFonts w:asciiTheme="minorHAnsi" w:hAnsiTheme="minorHAnsi" w:cstheme="minorHAnsi"/>
          <w:b/>
          <w:sz w:val="28"/>
          <w:u w:val="single"/>
          <w:shd w:val="clear" w:color="auto" w:fill="FFFFFF"/>
        </w:rPr>
      </w:pPr>
      <w:r w:rsidRPr="00EF402A">
        <w:rPr>
          <w:rFonts w:asciiTheme="minorHAnsi" w:hAnsiTheme="minorHAnsi" w:cstheme="minorHAnsi"/>
          <w:b/>
          <w:sz w:val="28"/>
          <w:u w:val="single"/>
          <w:shd w:val="clear" w:color="auto" w:fill="FFFFFF"/>
        </w:rPr>
        <w:t>People Participation &amp; impact analysis:</w:t>
      </w:r>
    </w:p>
    <w:p w:rsidR="00F35D2F" w:rsidRPr="0006001C" w:rsidRDefault="00EF402A" w:rsidP="0006001C">
      <w:pPr>
        <w:pStyle w:val="NormalWeb"/>
        <w:shd w:val="clear" w:color="auto" w:fill="FFFFFF"/>
        <w:spacing w:before="120" w:beforeAutospacing="0" w:after="120" w:afterAutospacing="0" w:line="276" w:lineRule="auto"/>
        <w:jc w:val="both"/>
        <w:rPr>
          <w:rFonts w:asciiTheme="minorHAnsi" w:hAnsiTheme="minorHAnsi" w:cstheme="minorHAnsi"/>
          <w:shd w:val="clear" w:color="auto" w:fill="FFFFFF"/>
        </w:rPr>
      </w:pPr>
      <w:r>
        <w:rPr>
          <w:rFonts w:asciiTheme="minorHAnsi" w:hAnsiTheme="minorHAnsi" w:cstheme="minorHAnsi"/>
          <w:shd w:val="clear" w:color="auto" w:fill="FFFFFF"/>
        </w:rPr>
        <w:t>The awareness campaign on dengue was a success in respect to stakeholders’ participation in participatory approach. Stakeholders irrespective of caste , social status participated in the awareness campaign.PRI, COUNCILS members also participated and facilitated the process of awareness campaign through MOBILE IEC Van .Stakeholders were exposed to knowledge ‘s environmental ,sanitation and hygine practices to reduce morbidity and mortlity of “Dengue” MOBILE IEC Van</w:t>
      </w:r>
      <w:r w:rsidR="00F35D2F">
        <w:rPr>
          <w:rFonts w:asciiTheme="minorHAnsi" w:hAnsiTheme="minorHAnsi" w:cstheme="minorHAnsi"/>
          <w:shd w:val="clear" w:color="auto" w:fill="FFFFFF"/>
        </w:rPr>
        <w:t>.</w:t>
      </w:r>
    </w:p>
    <w:p w:rsidR="00A9139B" w:rsidRPr="008B1DB3" w:rsidRDefault="00A9139B" w:rsidP="008B1DB3">
      <w:pPr>
        <w:pStyle w:val="NormalWeb"/>
        <w:shd w:val="clear" w:color="auto" w:fill="FFFFFF"/>
        <w:spacing w:before="120" w:beforeAutospacing="0" w:after="120" w:afterAutospacing="0"/>
        <w:jc w:val="both"/>
        <w:rPr>
          <w:rFonts w:ascii="Arial" w:hAnsi="Arial" w:cs="Arial"/>
          <w:sz w:val="16"/>
          <w:szCs w:val="16"/>
          <w:shd w:val="clear" w:color="auto" w:fill="FFFFFF"/>
        </w:rPr>
      </w:pPr>
    </w:p>
    <w:p w:rsidR="00482E3E" w:rsidRDefault="00EF402A" w:rsidP="008B1DB3">
      <w:pPr>
        <w:pStyle w:val="NormalWeb"/>
        <w:shd w:val="clear" w:color="auto" w:fill="FFFFFF"/>
        <w:spacing w:before="120" w:beforeAutospacing="0" w:after="120" w:afterAutospacing="0"/>
      </w:pPr>
      <w:r w:rsidRPr="00EF402A">
        <w:rPr>
          <w:b/>
          <w:sz w:val="42"/>
        </w:rPr>
        <w:t>2.</w:t>
      </w:r>
      <w:r>
        <w:rPr>
          <w:b/>
          <w:sz w:val="42"/>
        </w:rPr>
        <w:t xml:space="preserve"> </w:t>
      </w:r>
      <w:r w:rsidR="00482E3E" w:rsidRPr="00EF402A">
        <w:rPr>
          <w:b/>
          <w:sz w:val="42"/>
        </w:rPr>
        <w:t>2</w:t>
      </w:r>
      <w:r w:rsidR="00482E3E" w:rsidRPr="00EF402A">
        <w:rPr>
          <w:sz w:val="42"/>
        </w:rPr>
        <w:t xml:space="preserve"> </w:t>
      </w:r>
      <w:r w:rsidR="00482E3E" w:rsidRPr="007F408E">
        <w:rPr>
          <w:sz w:val="40"/>
          <w:u w:val="single"/>
        </w:rPr>
        <w:t>Global Hand washing Day</w:t>
      </w:r>
    </w:p>
    <w:p w:rsidR="00F05847" w:rsidRDefault="00F05847" w:rsidP="008B1DB3">
      <w:pPr>
        <w:pStyle w:val="NormalWeb"/>
        <w:shd w:val="clear" w:color="auto" w:fill="FFFFFF"/>
        <w:spacing w:before="120" w:beforeAutospacing="0" w:after="120" w:afterAutospacing="0"/>
      </w:pPr>
    </w:p>
    <w:p w:rsidR="00933A0B" w:rsidRDefault="009B67FE" w:rsidP="0006001C">
      <w:pPr>
        <w:spacing w:line="360" w:lineRule="auto"/>
        <w:jc w:val="both"/>
        <w:rPr>
          <w:sz w:val="24"/>
          <w:szCs w:val="24"/>
        </w:rPr>
      </w:pPr>
      <w:r w:rsidRPr="009B67FE">
        <w:rPr>
          <w:rStyle w:val="Strong"/>
          <w:rFonts w:cstheme="minorHAnsi"/>
          <w:b w:val="0"/>
          <w:iCs/>
          <w:sz w:val="24"/>
          <w:szCs w:val="24"/>
          <w:bdr w:val="none" w:sz="0" w:space="0" w:color="auto" w:frame="1"/>
        </w:rPr>
        <w:t>Global Handwashing Day is an annual global advocacy day dedicated to increasing awareness and understanding about the importance of handwashing with soap as an easy, effective, and affordable way to prevent diseases and save lives.</w:t>
      </w:r>
      <w:r w:rsidRPr="009B67FE">
        <w:rPr>
          <w:color w:val="414042"/>
          <w:sz w:val="23"/>
          <w:szCs w:val="23"/>
        </w:rPr>
        <w:t xml:space="preserve"> </w:t>
      </w:r>
      <w:r w:rsidRPr="009B67FE">
        <w:rPr>
          <w:sz w:val="24"/>
          <w:szCs w:val="24"/>
        </w:rPr>
        <w:t>Every year, 1.7 million children do not live to celebrate their fifth birthday because of diarrhea and pneumonia. Handwashing with soap is among the most effective and inexpensive ways to prevent these diseases. This simple behavior can save lives, cutting diarrhea by almost one-half and acute respiratory infections by nearly one-quarter. Handwashing with soap impacts not just health and nutrition, but also education, economics, and equity.</w:t>
      </w:r>
    </w:p>
    <w:p w:rsidR="00A9139B" w:rsidRDefault="00A9139B" w:rsidP="0006001C">
      <w:pPr>
        <w:spacing w:line="360" w:lineRule="auto"/>
        <w:jc w:val="both"/>
        <w:rPr>
          <w:sz w:val="24"/>
          <w:szCs w:val="24"/>
        </w:rPr>
      </w:pPr>
      <w:r>
        <w:rPr>
          <w:sz w:val="24"/>
          <w:szCs w:val="24"/>
        </w:rPr>
        <w:t>In This connection Social Development Foundation had organized a workshop on Global Handwashing Day collaboration with Samadhan NGO, Atthamalik at-SDH Training Hall ,</w:t>
      </w:r>
      <w:r w:rsidRPr="00A9139B">
        <w:rPr>
          <w:sz w:val="24"/>
          <w:szCs w:val="24"/>
        </w:rPr>
        <w:t xml:space="preserve"> </w:t>
      </w:r>
      <w:r>
        <w:rPr>
          <w:sz w:val="24"/>
          <w:szCs w:val="24"/>
        </w:rPr>
        <w:t>Atthamalik on 15</w:t>
      </w:r>
      <w:r w:rsidRPr="00A9139B">
        <w:rPr>
          <w:sz w:val="24"/>
          <w:szCs w:val="24"/>
          <w:vertAlign w:val="superscript"/>
        </w:rPr>
        <w:t>th</w:t>
      </w:r>
      <w:r>
        <w:rPr>
          <w:sz w:val="24"/>
          <w:szCs w:val="24"/>
        </w:rPr>
        <w:t xml:space="preserve"> October of 2017.The meeting was attend by CMO of Atthamalik ,ASHA,SHG’s, College and school student &amp; PRI members of Atthamalik  etc. A total 61 participants including 34 students were participated in the workshop .Mrs. Barsha Harpal ex</w:t>
      </w:r>
      <w:r w:rsidR="00F955E3">
        <w:rPr>
          <w:sz w:val="24"/>
          <w:szCs w:val="24"/>
        </w:rPr>
        <w:t>-</w:t>
      </w:r>
      <w:r>
        <w:rPr>
          <w:sz w:val="24"/>
          <w:szCs w:val="24"/>
        </w:rPr>
        <w:t xml:space="preserve"> Head of the Projects facilitated the </w:t>
      </w:r>
      <w:r w:rsidR="00F955E3">
        <w:rPr>
          <w:sz w:val="24"/>
          <w:szCs w:val="24"/>
        </w:rPr>
        <w:t>workshop.</w:t>
      </w:r>
    </w:p>
    <w:p w:rsidR="00A9139B" w:rsidRDefault="00A9139B" w:rsidP="0006001C">
      <w:pPr>
        <w:spacing w:line="360" w:lineRule="auto"/>
        <w:jc w:val="both"/>
        <w:rPr>
          <w:sz w:val="24"/>
          <w:szCs w:val="24"/>
        </w:rPr>
      </w:pPr>
      <w:r>
        <w:rPr>
          <w:sz w:val="24"/>
          <w:szCs w:val="24"/>
        </w:rPr>
        <w:t>The broad objectives of the workshop</w:t>
      </w:r>
    </w:p>
    <w:p w:rsidR="00A9139B" w:rsidRPr="00A9139B" w:rsidRDefault="00A9139B" w:rsidP="0006001C">
      <w:pPr>
        <w:pStyle w:val="ListParagraph"/>
        <w:numPr>
          <w:ilvl w:val="0"/>
          <w:numId w:val="20"/>
        </w:numPr>
        <w:spacing w:line="360" w:lineRule="auto"/>
        <w:jc w:val="both"/>
        <w:rPr>
          <w:b/>
          <w:sz w:val="24"/>
          <w:szCs w:val="24"/>
        </w:rPr>
      </w:pPr>
      <w:r w:rsidRPr="00A9139B">
        <w:rPr>
          <w:b/>
          <w:sz w:val="24"/>
          <w:szCs w:val="24"/>
        </w:rPr>
        <w:t>How to wash your hands</w:t>
      </w:r>
    </w:p>
    <w:p w:rsidR="00A9139B" w:rsidRPr="00A9139B" w:rsidRDefault="00A9139B" w:rsidP="0006001C">
      <w:pPr>
        <w:pStyle w:val="ListParagraph"/>
        <w:numPr>
          <w:ilvl w:val="0"/>
          <w:numId w:val="20"/>
        </w:numPr>
        <w:spacing w:line="360" w:lineRule="auto"/>
        <w:jc w:val="both"/>
        <w:rPr>
          <w:b/>
          <w:sz w:val="24"/>
          <w:szCs w:val="24"/>
        </w:rPr>
      </w:pPr>
      <w:r w:rsidRPr="00A9139B">
        <w:rPr>
          <w:b/>
          <w:sz w:val="24"/>
          <w:szCs w:val="24"/>
        </w:rPr>
        <w:t>Get your hands with warm water</w:t>
      </w:r>
    </w:p>
    <w:p w:rsidR="00A9139B" w:rsidRPr="00A9139B" w:rsidRDefault="00A9139B" w:rsidP="0006001C">
      <w:pPr>
        <w:pStyle w:val="ListParagraph"/>
        <w:numPr>
          <w:ilvl w:val="0"/>
          <w:numId w:val="20"/>
        </w:numPr>
        <w:spacing w:line="360" w:lineRule="auto"/>
        <w:jc w:val="both"/>
        <w:rPr>
          <w:b/>
          <w:sz w:val="24"/>
          <w:szCs w:val="24"/>
        </w:rPr>
      </w:pPr>
      <w:r w:rsidRPr="00A9139B">
        <w:rPr>
          <w:b/>
          <w:sz w:val="24"/>
          <w:szCs w:val="24"/>
        </w:rPr>
        <w:t>Apply generous amount of soap</w:t>
      </w:r>
    </w:p>
    <w:p w:rsidR="00A9139B" w:rsidRPr="00A9139B" w:rsidRDefault="00A9139B" w:rsidP="0006001C">
      <w:pPr>
        <w:pStyle w:val="ListParagraph"/>
        <w:numPr>
          <w:ilvl w:val="0"/>
          <w:numId w:val="20"/>
        </w:numPr>
        <w:spacing w:line="360" w:lineRule="auto"/>
        <w:jc w:val="both"/>
        <w:rPr>
          <w:b/>
          <w:sz w:val="24"/>
          <w:szCs w:val="24"/>
        </w:rPr>
      </w:pPr>
      <w:r w:rsidRPr="00A9139B">
        <w:rPr>
          <w:b/>
          <w:sz w:val="24"/>
          <w:szCs w:val="24"/>
        </w:rPr>
        <w:t>Rub your hands together for 20 seconds</w:t>
      </w:r>
    </w:p>
    <w:p w:rsidR="00A9139B" w:rsidRPr="00A9139B" w:rsidRDefault="00A9139B" w:rsidP="0006001C">
      <w:pPr>
        <w:pStyle w:val="ListParagraph"/>
        <w:numPr>
          <w:ilvl w:val="0"/>
          <w:numId w:val="20"/>
        </w:numPr>
        <w:spacing w:line="360" w:lineRule="auto"/>
        <w:jc w:val="both"/>
        <w:rPr>
          <w:rFonts w:cstheme="minorHAnsi"/>
          <w:b/>
          <w:sz w:val="24"/>
          <w:szCs w:val="24"/>
        </w:rPr>
      </w:pPr>
      <w:r w:rsidRPr="00A9139B">
        <w:rPr>
          <w:b/>
          <w:sz w:val="24"/>
          <w:szCs w:val="24"/>
        </w:rPr>
        <w:t>Dry your hands with towel.</w:t>
      </w:r>
    </w:p>
    <w:p w:rsidR="00933A0B" w:rsidRDefault="00933A0B">
      <w:pPr>
        <w:rPr>
          <w:sz w:val="24"/>
          <w:szCs w:val="24"/>
        </w:rPr>
      </w:pPr>
    </w:p>
    <w:p w:rsidR="00933A0B" w:rsidRDefault="00933A0B">
      <w:pPr>
        <w:rPr>
          <w:sz w:val="24"/>
          <w:szCs w:val="24"/>
        </w:rPr>
      </w:pPr>
    </w:p>
    <w:p w:rsidR="00933A0B" w:rsidRDefault="00933A0B">
      <w:pPr>
        <w:rPr>
          <w:sz w:val="24"/>
          <w:szCs w:val="24"/>
        </w:rPr>
      </w:pPr>
    </w:p>
    <w:p w:rsidR="00933A0B" w:rsidRDefault="00933A0B">
      <w:pPr>
        <w:rPr>
          <w:sz w:val="24"/>
          <w:szCs w:val="24"/>
        </w:rPr>
      </w:pPr>
    </w:p>
    <w:p w:rsidR="00933A0B" w:rsidRDefault="00933A0B">
      <w:pPr>
        <w:rPr>
          <w:sz w:val="24"/>
          <w:szCs w:val="24"/>
        </w:rPr>
      </w:pPr>
    </w:p>
    <w:p w:rsidR="00933A0B" w:rsidRDefault="00933A0B">
      <w:pPr>
        <w:rPr>
          <w:sz w:val="24"/>
          <w:szCs w:val="24"/>
        </w:rPr>
      </w:pPr>
    </w:p>
    <w:p w:rsidR="00933A0B" w:rsidRDefault="00933A0B">
      <w:pPr>
        <w:rPr>
          <w:sz w:val="24"/>
          <w:szCs w:val="24"/>
        </w:rPr>
      </w:pPr>
    </w:p>
    <w:p w:rsidR="00933A0B" w:rsidRDefault="00933A0B">
      <w:pPr>
        <w:rPr>
          <w:sz w:val="24"/>
          <w:szCs w:val="24"/>
        </w:rPr>
      </w:pPr>
    </w:p>
    <w:p w:rsidR="00933A0B" w:rsidRDefault="00933A0B">
      <w:pPr>
        <w:rPr>
          <w:sz w:val="24"/>
          <w:szCs w:val="24"/>
        </w:rPr>
      </w:pPr>
    </w:p>
    <w:p w:rsidR="00933A0B" w:rsidRPr="003300A2" w:rsidRDefault="005C1FEC">
      <w:pPr>
        <w:rPr>
          <w:b/>
          <w:sz w:val="60"/>
          <w:szCs w:val="24"/>
        </w:rPr>
      </w:pPr>
      <w:r w:rsidRPr="003300A2">
        <w:rPr>
          <w:b/>
          <w:sz w:val="60"/>
          <w:szCs w:val="24"/>
        </w:rPr>
        <w:lastRenderedPageBreak/>
        <w:t xml:space="preserve">3. </w:t>
      </w:r>
      <w:r w:rsidRPr="008B1DB3">
        <w:rPr>
          <w:b/>
          <w:sz w:val="60"/>
          <w:szCs w:val="24"/>
          <w:u w:val="single"/>
        </w:rPr>
        <w:t>Livelihood</w:t>
      </w:r>
    </w:p>
    <w:p w:rsidR="00570F98" w:rsidRDefault="00570F98" w:rsidP="00187596">
      <w:pPr>
        <w:pStyle w:val="BodyText3"/>
        <w:widowControl w:val="0"/>
        <w:spacing w:line="240" w:lineRule="auto"/>
        <w:ind w:left="720" w:hanging="720"/>
        <w:jc w:val="both"/>
        <w:rPr>
          <w:rFonts w:asciiTheme="minorHAnsi" w:hAnsiTheme="minorHAnsi" w:cstheme="minorHAnsi"/>
          <w:sz w:val="40"/>
          <w:szCs w:val="22"/>
        </w:rPr>
      </w:pPr>
      <w:r w:rsidRPr="00570F98">
        <w:rPr>
          <w:rFonts w:asciiTheme="minorHAnsi" w:hAnsiTheme="minorHAnsi" w:cstheme="minorHAnsi"/>
          <w:sz w:val="42"/>
          <w:szCs w:val="22"/>
        </w:rPr>
        <w:t xml:space="preserve">3.1:  </w:t>
      </w:r>
      <w:r w:rsidRPr="00570F98">
        <w:rPr>
          <w:rFonts w:asciiTheme="minorHAnsi" w:hAnsiTheme="minorHAnsi" w:cstheme="minorHAnsi"/>
          <w:b/>
          <w:sz w:val="40"/>
          <w:szCs w:val="22"/>
          <w:u w:val="single"/>
        </w:rPr>
        <w:t>System of Rice Intensification (SRI)</w:t>
      </w:r>
      <w:r w:rsidRPr="00570F98">
        <w:rPr>
          <w:rFonts w:asciiTheme="minorHAnsi" w:hAnsiTheme="minorHAnsi" w:cstheme="minorHAnsi"/>
          <w:sz w:val="40"/>
          <w:szCs w:val="22"/>
        </w:rPr>
        <w:t xml:space="preserve"> </w:t>
      </w:r>
    </w:p>
    <w:p w:rsidR="002E7283" w:rsidRPr="00F71CFD" w:rsidRDefault="002E7283" w:rsidP="00187596">
      <w:pPr>
        <w:pStyle w:val="BodyText3"/>
        <w:widowControl w:val="0"/>
        <w:spacing w:line="276" w:lineRule="auto"/>
        <w:ind w:right="450"/>
        <w:jc w:val="both"/>
        <w:rPr>
          <w:rFonts w:asciiTheme="minorHAnsi" w:hAnsiTheme="minorHAnsi" w:cstheme="minorHAnsi"/>
          <w:color w:val="auto"/>
          <w:sz w:val="22"/>
          <w:szCs w:val="22"/>
        </w:rPr>
      </w:pPr>
      <w:r w:rsidRPr="00F71CFD">
        <w:rPr>
          <w:rFonts w:asciiTheme="minorHAnsi" w:hAnsiTheme="minorHAnsi" w:cstheme="minorHAnsi"/>
          <w:color w:val="auto"/>
          <w:sz w:val="22"/>
          <w:szCs w:val="22"/>
          <w:shd w:val="clear" w:color="auto" w:fill="FFFFFF"/>
        </w:rPr>
        <w:t>Rice is life for millions of people in the world, particularly in developing count</w:t>
      </w:r>
      <w:r w:rsidR="00187596" w:rsidRPr="00F71CFD">
        <w:rPr>
          <w:rFonts w:asciiTheme="minorHAnsi" w:hAnsiTheme="minorHAnsi" w:cstheme="minorHAnsi"/>
          <w:color w:val="auto"/>
          <w:sz w:val="22"/>
          <w:szCs w:val="22"/>
          <w:shd w:val="clear" w:color="auto" w:fill="FFFFFF"/>
        </w:rPr>
        <w:t xml:space="preserve">ries. It is the main cereal for </w:t>
      </w:r>
      <w:r w:rsidRPr="00F71CFD">
        <w:rPr>
          <w:rFonts w:asciiTheme="minorHAnsi" w:hAnsiTheme="minorHAnsi" w:cstheme="minorHAnsi"/>
          <w:color w:val="auto"/>
          <w:sz w:val="22"/>
          <w:szCs w:val="22"/>
          <w:shd w:val="clear" w:color="auto" w:fill="FFFFFF"/>
        </w:rPr>
        <w:t xml:space="preserve">majority population in India. The demand for rice is growing with ever-increasing population. Rice is water intensive crop. More than 70 percent of the country’s ground and surface water is being used for agriculture, and out of this, 70 percent is allocated to rice cultivation. Each kg of rice produced with irrigation requires 3000-5000 </w:t>
      </w:r>
      <w:r w:rsidR="000F5AAC" w:rsidRPr="00F71CFD">
        <w:rPr>
          <w:rFonts w:asciiTheme="minorHAnsi" w:hAnsiTheme="minorHAnsi" w:cstheme="minorHAnsi"/>
          <w:color w:val="auto"/>
          <w:sz w:val="22"/>
          <w:szCs w:val="22"/>
          <w:shd w:val="clear" w:color="auto" w:fill="FFFFFF"/>
        </w:rPr>
        <w:t>liters</w:t>
      </w:r>
      <w:r w:rsidRPr="00F71CFD">
        <w:rPr>
          <w:rFonts w:asciiTheme="minorHAnsi" w:hAnsiTheme="minorHAnsi" w:cstheme="minorHAnsi"/>
          <w:color w:val="auto"/>
          <w:sz w:val="22"/>
          <w:szCs w:val="22"/>
          <w:shd w:val="clear" w:color="auto" w:fill="FFFFFF"/>
        </w:rPr>
        <w:t xml:space="preserve"> of water</w:t>
      </w:r>
      <w:r w:rsidRPr="00F71CFD">
        <w:rPr>
          <w:rFonts w:ascii="Arial" w:hAnsi="Arial" w:cs="Arial"/>
          <w:color w:val="auto"/>
          <w:sz w:val="22"/>
          <w:szCs w:val="22"/>
          <w:shd w:val="clear" w:color="auto" w:fill="FFFFFF"/>
        </w:rPr>
        <w:t>.</w:t>
      </w:r>
    </w:p>
    <w:p w:rsidR="00EB38BA" w:rsidRPr="00EB38BA" w:rsidRDefault="00570F98" w:rsidP="00EB38BA">
      <w:pPr>
        <w:pStyle w:val="BodyText3"/>
        <w:widowControl w:val="0"/>
        <w:spacing w:after="0" w:line="276" w:lineRule="auto"/>
        <w:jc w:val="both"/>
        <w:rPr>
          <w:rFonts w:asciiTheme="minorHAnsi" w:hAnsiTheme="minorHAnsi" w:cstheme="minorHAnsi"/>
          <w:sz w:val="24"/>
          <w:szCs w:val="24"/>
        </w:rPr>
      </w:pPr>
      <w:r w:rsidRPr="00195373">
        <w:rPr>
          <w:rFonts w:asciiTheme="minorHAnsi" w:hAnsiTheme="minorHAnsi" w:cstheme="minorHAnsi"/>
          <w:sz w:val="22"/>
          <w:szCs w:val="20"/>
        </w:rPr>
        <w:t xml:space="preserve">With the past experience the farmers of the Pallahara block were guided technically for promotion of Paddy cultivation following SRI method. Necessary training, awareness and follow up were made by the trained volunteers of </w:t>
      </w:r>
      <w:r w:rsidR="00D6243E">
        <w:rPr>
          <w:rFonts w:asciiTheme="minorHAnsi" w:hAnsiTheme="minorHAnsi" w:cstheme="minorHAnsi"/>
          <w:sz w:val="22"/>
          <w:szCs w:val="20"/>
        </w:rPr>
        <w:t>Organization and around 40</w:t>
      </w:r>
      <w:r w:rsidRPr="00195373">
        <w:rPr>
          <w:rFonts w:asciiTheme="minorHAnsi" w:hAnsiTheme="minorHAnsi" w:cstheme="minorHAnsi"/>
          <w:sz w:val="22"/>
          <w:szCs w:val="20"/>
        </w:rPr>
        <w:t xml:space="preserve"> Ha. of SRI Paddy was promoted successfully. Now the Due to better yield enhancement in SRI, the farmers are adopting this method to cultivate paddy. It involves lower seed rate, lower chemical fertilizer use, less use of plant protection chemicals and low water consumption. </w:t>
      </w:r>
      <w:r w:rsidR="00EB38BA" w:rsidRPr="00EB38BA">
        <w:rPr>
          <w:rFonts w:asciiTheme="minorHAnsi" w:hAnsiTheme="minorHAnsi" w:cstheme="minorHAnsi"/>
          <w:sz w:val="24"/>
          <w:szCs w:val="24"/>
        </w:rPr>
        <w:t xml:space="preserve">The overall objective is to create awareness among the farmers regarding </w:t>
      </w:r>
      <w:r w:rsidR="00EB38BA">
        <w:rPr>
          <w:rFonts w:asciiTheme="minorHAnsi" w:hAnsiTheme="minorHAnsi" w:cstheme="minorHAnsi"/>
          <w:sz w:val="24"/>
          <w:szCs w:val="24"/>
        </w:rPr>
        <w:t xml:space="preserve">the importance of </w:t>
      </w:r>
      <w:r w:rsidR="00EB38BA" w:rsidRPr="00EB38BA">
        <w:rPr>
          <w:rFonts w:asciiTheme="minorHAnsi" w:hAnsiTheme="minorHAnsi" w:cstheme="minorHAnsi"/>
          <w:b/>
          <w:sz w:val="24"/>
          <w:szCs w:val="24"/>
        </w:rPr>
        <w:t>System of Rice Intensification</w:t>
      </w:r>
      <w:r w:rsidR="00EB38BA">
        <w:rPr>
          <w:rFonts w:asciiTheme="minorHAnsi" w:hAnsiTheme="minorHAnsi" w:cstheme="minorHAnsi"/>
          <w:b/>
          <w:sz w:val="24"/>
          <w:szCs w:val="24"/>
        </w:rPr>
        <w:t xml:space="preserve"> </w:t>
      </w:r>
      <w:r w:rsidR="00EB38BA" w:rsidRPr="00EB38BA">
        <w:rPr>
          <w:rFonts w:asciiTheme="minorHAnsi" w:hAnsiTheme="minorHAnsi" w:cstheme="minorHAnsi"/>
          <w:b/>
          <w:sz w:val="24"/>
          <w:szCs w:val="24"/>
        </w:rPr>
        <w:t xml:space="preserve">(SRI), </w:t>
      </w:r>
      <w:r w:rsidR="00EB38BA" w:rsidRPr="00EB38BA">
        <w:rPr>
          <w:rFonts w:asciiTheme="minorHAnsi" w:hAnsiTheme="minorHAnsi" w:cstheme="minorHAnsi"/>
          <w:sz w:val="24"/>
          <w:szCs w:val="24"/>
        </w:rPr>
        <w:t xml:space="preserve">which are as follows </w:t>
      </w:r>
    </w:p>
    <w:p w:rsidR="00570F98" w:rsidRPr="00F71CFD" w:rsidRDefault="009E7B23" w:rsidP="00F71CFD">
      <w:pPr>
        <w:pStyle w:val="BodyText3"/>
        <w:widowControl w:val="0"/>
        <w:numPr>
          <w:ilvl w:val="0"/>
          <w:numId w:val="28"/>
        </w:numPr>
        <w:tabs>
          <w:tab w:val="left" w:pos="10170"/>
        </w:tabs>
        <w:spacing w:line="240" w:lineRule="auto"/>
        <w:jc w:val="both"/>
        <w:rPr>
          <w:rStyle w:val="Strong"/>
          <w:rFonts w:asciiTheme="minorHAnsi" w:hAnsiTheme="minorHAnsi" w:cstheme="minorHAnsi"/>
          <w:color w:val="auto"/>
          <w:sz w:val="22"/>
          <w:szCs w:val="22"/>
          <w:shd w:val="clear" w:color="auto" w:fill="FFFFFF"/>
        </w:rPr>
      </w:pPr>
      <w:r w:rsidRPr="00F71CFD">
        <w:rPr>
          <w:rStyle w:val="Strong"/>
          <w:rFonts w:asciiTheme="minorHAnsi" w:hAnsiTheme="minorHAnsi" w:cstheme="minorHAnsi"/>
          <w:color w:val="auto"/>
          <w:sz w:val="22"/>
          <w:szCs w:val="22"/>
          <w:shd w:val="clear" w:color="auto" w:fill="FFFFFF"/>
        </w:rPr>
        <w:t>Preparing high-quality land</w:t>
      </w:r>
    </w:p>
    <w:p w:rsidR="009E7B23" w:rsidRPr="00F71CFD" w:rsidRDefault="009E7B23" w:rsidP="00F71CFD">
      <w:pPr>
        <w:pStyle w:val="BodyText3"/>
        <w:widowControl w:val="0"/>
        <w:numPr>
          <w:ilvl w:val="0"/>
          <w:numId w:val="28"/>
        </w:numPr>
        <w:tabs>
          <w:tab w:val="left" w:pos="10170"/>
        </w:tabs>
        <w:spacing w:line="240" w:lineRule="auto"/>
        <w:jc w:val="both"/>
        <w:rPr>
          <w:rStyle w:val="Strong"/>
          <w:rFonts w:asciiTheme="minorHAnsi" w:hAnsiTheme="minorHAnsi" w:cstheme="minorHAnsi"/>
          <w:color w:val="auto"/>
          <w:sz w:val="22"/>
          <w:szCs w:val="22"/>
          <w:shd w:val="clear" w:color="auto" w:fill="FFFFFF"/>
        </w:rPr>
      </w:pPr>
      <w:r w:rsidRPr="00F71CFD">
        <w:rPr>
          <w:rStyle w:val="Strong"/>
          <w:rFonts w:asciiTheme="minorHAnsi" w:hAnsiTheme="minorHAnsi" w:cstheme="minorHAnsi"/>
          <w:color w:val="auto"/>
          <w:sz w:val="22"/>
          <w:szCs w:val="22"/>
          <w:shd w:val="clear" w:color="auto" w:fill="FFFFFF"/>
        </w:rPr>
        <w:t>Preferring compost or farmyard manure to synthetic</w:t>
      </w:r>
      <w:r w:rsidRPr="00F71CFD">
        <w:rPr>
          <w:rFonts w:asciiTheme="minorHAnsi" w:hAnsiTheme="minorHAnsi" w:cstheme="minorHAnsi"/>
          <w:b/>
          <w:bCs/>
          <w:color w:val="auto"/>
          <w:sz w:val="22"/>
          <w:szCs w:val="22"/>
          <w:shd w:val="clear" w:color="auto" w:fill="FFFFFF"/>
        </w:rPr>
        <w:t> </w:t>
      </w:r>
      <w:r w:rsidRPr="00F71CFD">
        <w:rPr>
          <w:rStyle w:val="Strong"/>
          <w:rFonts w:asciiTheme="minorHAnsi" w:hAnsiTheme="minorHAnsi" w:cstheme="minorHAnsi"/>
          <w:color w:val="auto"/>
          <w:sz w:val="22"/>
          <w:szCs w:val="22"/>
          <w:shd w:val="clear" w:color="auto" w:fill="FFFFFF"/>
        </w:rPr>
        <w:t>fertilizers</w:t>
      </w:r>
    </w:p>
    <w:p w:rsidR="009E7B23" w:rsidRPr="00F71CFD" w:rsidRDefault="009E7B23" w:rsidP="00F71CFD">
      <w:pPr>
        <w:pStyle w:val="BodyText3"/>
        <w:widowControl w:val="0"/>
        <w:numPr>
          <w:ilvl w:val="0"/>
          <w:numId w:val="28"/>
        </w:numPr>
        <w:tabs>
          <w:tab w:val="left" w:pos="10170"/>
        </w:tabs>
        <w:spacing w:line="240" w:lineRule="auto"/>
        <w:jc w:val="both"/>
        <w:rPr>
          <w:rStyle w:val="greensubhead1"/>
          <w:rFonts w:asciiTheme="minorHAnsi" w:hAnsiTheme="minorHAnsi" w:cstheme="minorHAnsi"/>
          <w:b/>
          <w:bCs/>
          <w:color w:val="auto"/>
          <w:sz w:val="22"/>
          <w:szCs w:val="22"/>
          <w:shd w:val="clear" w:color="auto" w:fill="FFFFFF"/>
        </w:rPr>
      </w:pPr>
      <w:r w:rsidRPr="00F71CFD">
        <w:rPr>
          <w:rStyle w:val="greensubhead1"/>
          <w:rFonts w:asciiTheme="minorHAnsi" w:hAnsiTheme="minorHAnsi" w:cstheme="minorHAnsi"/>
          <w:b/>
          <w:bCs/>
          <w:color w:val="auto"/>
          <w:sz w:val="22"/>
          <w:szCs w:val="22"/>
          <w:shd w:val="clear" w:color="auto" w:fill="FFFFFF"/>
        </w:rPr>
        <w:t>Developing nutrient-rich and un-flooded nurseries</w:t>
      </w:r>
    </w:p>
    <w:p w:rsidR="009E7B23" w:rsidRPr="00F71CFD" w:rsidRDefault="009E7B23" w:rsidP="00F71CFD">
      <w:pPr>
        <w:pStyle w:val="BodyText3"/>
        <w:widowControl w:val="0"/>
        <w:numPr>
          <w:ilvl w:val="0"/>
          <w:numId w:val="28"/>
        </w:numPr>
        <w:tabs>
          <w:tab w:val="left" w:pos="10170"/>
        </w:tabs>
        <w:spacing w:line="240" w:lineRule="auto"/>
        <w:jc w:val="both"/>
        <w:rPr>
          <w:rStyle w:val="Strong"/>
          <w:rFonts w:asciiTheme="minorHAnsi" w:hAnsiTheme="minorHAnsi" w:cstheme="minorHAnsi"/>
          <w:color w:val="auto"/>
          <w:sz w:val="22"/>
          <w:szCs w:val="22"/>
          <w:shd w:val="clear" w:color="auto" w:fill="FFFFFF"/>
        </w:rPr>
      </w:pPr>
      <w:r w:rsidRPr="00F71CFD">
        <w:rPr>
          <w:rStyle w:val="Strong"/>
          <w:rFonts w:asciiTheme="minorHAnsi" w:hAnsiTheme="minorHAnsi" w:cstheme="minorHAnsi"/>
          <w:color w:val="auto"/>
          <w:sz w:val="22"/>
          <w:szCs w:val="22"/>
          <w:shd w:val="clear" w:color="auto" w:fill="FFFFFF"/>
        </w:rPr>
        <w:t>Using young seedlings for early</w:t>
      </w:r>
      <w:r w:rsidRPr="00F71CFD">
        <w:rPr>
          <w:rFonts w:asciiTheme="minorHAnsi" w:hAnsiTheme="minorHAnsi" w:cstheme="minorHAnsi"/>
          <w:b/>
          <w:bCs/>
          <w:color w:val="auto"/>
          <w:sz w:val="22"/>
          <w:szCs w:val="22"/>
          <w:shd w:val="clear" w:color="auto" w:fill="FFFFFF"/>
        </w:rPr>
        <w:t> </w:t>
      </w:r>
      <w:r w:rsidRPr="00F71CFD">
        <w:rPr>
          <w:rStyle w:val="Strong"/>
          <w:rFonts w:asciiTheme="minorHAnsi" w:hAnsiTheme="minorHAnsi" w:cstheme="minorHAnsi"/>
          <w:color w:val="auto"/>
          <w:sz w:val="22"/>
          <w:szCs w:val="22"/>
          <w:shd w:val="clear" w:color="auto" w:fill="FFFFFF"/>
        </w:rPr>
        <w:t>transplantation</w:t>
      </w:r>
    </w:p>
    <w:p w:rsidR="009E7B23" w:rsidRPr="00F71CFD" w:rsidRDefault="009E7B23" w:rsidP="00F71CFD">
      <w:pPr>
        <w:pStyle w:val="BodyText3"/>
        <w:widowControl w:val="0"/>
        <w:numPr>
          <w:ilvl w:val="0"/>
          <w:numId w:val="28"/>
        </w:numPr>
        <w:tabs>
          <w:tab w:val="left" w:pos="10170"/>
        </w:tabs>
        <w:spacing w:line="240" w:lineRule="auto"/>
        <w:jc w:val="both"/>
        <w:rPr>
          <w:rFonts w:asciiTheme="minorHAnsi" w:hAnsiTheme="minorHAnsi" w:cstheme="minorHAnsi"/>
          <w:color w:val="auto"/>
          <w:sz w:val="22"/>
          <w:szCs w:val="22"/>
          <w:shd w:val="clear" w:color="auto" w:fill="FFFFFF"/>
        </w:rPr>
      </w:pPr>
      <w:r w:rsidRPr="00F71CFD">
        <w:rPr>
          <w:rStyle w:val="Strong"/>
          <w:rFonts w:asciiTheme="minorHAnsi" w:hAnsiTheme="minorHAnsi" w:cstheme="minorHAnsi"/>
          <w:color w:val="auto"/>
          <w:sz w:val="22"/>
          <w:szCs w:val="22"/>
          <w:shd w:val="clear" w:color="auto" w:fill="FFFFFF"/>
        </w:rPr>
        <w:t>Ensuring wider spacing between seedlings</w:t>
      </w:r>
      <w:r w:rsidRPr="00F71CFD">
        <w:rPr>
          <w:rFonts w:asciiTheme="minorHAnsi" w:hAnsiTheme="minorHAnsi" w:cstheme="minorHAnsi"/>
          <w:color w:val="auto"/>
          <w:sz w:val="22"/>
          <w:szCs w:val="22"/>
          <w:shd w:val="clear" w:color="auto" w:fill="FFFFFF"/>
        </w:rPr>
        <w:t> </w:t>
      </w:r>
    </w:p>
    <w:p w:rsidR="009E7B23" w:rsidRPr="00F71CFD" w:rsidRDefault="009E7B23" w:rsidP="00F71CFD">
      <w:pPr>
        <w:pStyle w:val="BodyText3"/>
        <w:widowControl w:val="0"/>
        <w:numPr>
          <w:ilvl w:val="0"/>
          <w:numId w:val="28"/>
        </w:numPr>
        <w:tabs>
          <w:tab w:val="left" w:pos="10170"/>
        </w:tabs>
        <w:spacing w:line="240" w:lineRule="auto"/>
        <w:jc w:val="both"/>
        <w:rPr>
          <w:rStyle w:val="greensubhead1"/>
          <w:rFonts w:asciiTheme="minorHAnsi" w:hAnsiTheme="minorHAnsi" w:cstheme="minorHAnsi"/>
          <w:b/>
          <w:bCs/>
          <w:color w:val="auto"/>
          <w:sz w:val="22"/>
          <w:szCs w:val="22"/>
          <w:shd w:val="clear" w:color="auto" w:fill="FFFFFF"/>
        </w:rPr>
      </w:pPr>
      <w:r w:rsidRPr="00F71CFD">
        <w:rPr>
          <w:rStyle w:val="greensubhead1"/>
          <w:rFonts w:asciiTheme="minorHAnsi" w:hAnsiTheme="minorHAnsi" w:cstheme="minorHAnsi"/>
          <w:b/>
          <w:bCs/>
          <w:color w:val="auto"/>
          <w:sz w:val="22"/>
          <w:szCs w:val="22"/>
          <w:shd w:val="clear" w:color="auto" w:fill="FFFFFF"/>
        </w:rPr>
        <w:t>Transplanting the seedlings singly</w:t>
      </w:r>
    </w:p>
    <w:p w:rsidR="009E7B23" w:rsidRPr="00F71CFD" w:rsidRDefault="009E7B23" w:rsidP="00F71CFD">
      <w:pPr>
        <w:pStyle w:val="BodyText3"/>
        <w:widowControl w:val="0"/>
        <w:numPr>
          <w:ilvl w:val="0"/>
          <w:numId w:val="28"/>
        </w:numPr>
        <w:tabs>
          <w:tab w:val="left" w:pos="10170"/>
        </w:tabs>
        <w:spacing w:line="240" w:lineRule="auto"/>
        <w:jc w:val="both"/>
        <w:rPr>
          <w:rStyle w:val="greensubhead1"/>
          <w:rFonts w:asciiTheme="minorHAnsi" w:hAnsiTheme="minorHAnsi" w:cstheme="minorHAnsi"/>
          <w:b/>
          <w:bCs/>
          <w:color w:val="auto"/>
          <w:sz w:val="22"/>
          <w:szCs w:val="22"/>
          <w:shd w:val="clear" w:color="auto" w:fill="FFFFFF"/>
        </w:rPr>
      </w:pPr>
      <w:r w:rsidRPr="00F71CFD">
        <w:rPr>
          <w:rStyle w:val="greensubhead1"/>
          <w:rFonts w:asciiTheme="minorHAnsi" w:hAnsiTheme="minorHAnsi" w:cstheme="minorHAnsi"/>
          <w:b/>
          <w:bCs/>
          <w:color w:val="auto"/>
          <w:sz w:val="22"/>
          <w:szCs w:val="22"/>
          <w:shd w:val="clear" w:color="auto" w:fill="FFFFFF"/>
        </w:rPr>
        <w:t>Frequent intercultivation with weeder</w:t>
      </w:r>
    </w:p>
    <w:p w:rsidR="009E7B23" w:rsidRPr="00F71CFD" w:rsidRDefault="009E7B23" w:rsidP="00F71CFD">
      <w:pPr>
        <w:pStyle w:val="BodyText3"/>
        <w:widowControl w:val="0"/>
        <w:numPr>
          <w:ilvl w:val="0"/>
          <w:numId w:val="28"/>
        </w:numPr>
        <w:tabs>
          <w:tab w:val="left" w:pos="10170"/>
        </w:tabs>
        <w:spacing w:line="240" w:lineRule="auto"/>
        <w:jc w:val="both"/>
        <w:rPr>
          <w:rFonts w:asciiTheme="minorHAnsi" w:hAnsiTheme="minorHAnsi" w:cstheme="minorHAnsi"/>
          <w:color w:val="auto"/>
          <w:sz w:val="22"/>
          <w:szCs w:val="22"/>
        </w:rPr>
      </w:pPr>
      <w:r w:rsidRPr="00F71CFD">
        <w:rPr>
          <w:rStyle w:val="greensubhead1"/>
          <w:rFonts w:asciiTheme="minorHAnsi" w:hAnsiTheme="minorHAnsi" w:cstheme="minorHAnsi"/>
          <w:b/>
          <w:bCs/>
          <w:color w:val="auto"/>
          <w:sz w:val="22"/>
          <w:szCs w:val="22"/>
          <w:shd w:val="clear" w:color="auto" w:fill="FFFFFF"/>
        </w:rPr>
        <w:t>Managing water carefully so that the plants’ root zones</w:t>
      </w:r>
      <w:r w:rsidRPr="00F71CFD">
        <w:rPr>
          <w:rFonts w:asciiTheme="minorHAnsi" w:hAnsiTheme="minorHAnsi" w:cstheme="minorHAnsi"/>
          <w:color w:val="auto"/>
          <w:sz w:val="22"/>
          <w:szCs w:val="22"/>
          <w:shd w:val="clear" w:color="auto" w:fill="FFFFFF"/>
        </w:rPr>
        <w:t> </w:t>
      </w:r>
      <w:r w:rsidRPr="00F71CFD">
        <w:rPr>
          <w:rStyle w:val="Strong"/>
          <w:rFonts w:asciiTheme="minorHAnsi" w:hAnsiTheme="minorHAnsi" w:cstheme="minorHAnsi"/>
          <w:color w:val="auto"/>
          <w:sz w:val="22"/>
          <w:szCs w:val="22"/>
          <w:shd w:val="clear" w:color="auto" w:fill="FFFFFF"/>
        </w:rPr>
        <w:t>moisten, but are not continuously submerged</w:t>
      </w:r>
    </w:p>
    <w:p w:rsidR="00570F98" w:rsidRPr="00570F98" w:rsidRDefault="00570F98" w:rsidP="00570F98">
      <w:pPr>
        <w:pStyle w:val="BodyText3"/>
        <w:widowControl w:val="0"/>
        <w:tabs>
          <w:tab w:val="left" w:pos="6511"/>
        </w:tabs>
        <w:spacing w:line="240" w:lineRule="auto"/>
        <w:ind w:right="450"/>
        <w:rPr>
          <w:rFonts w:asciiTheme="minorHAnsi" w:hAnsiTheme="minorHAnsi" w:cstheme="minorHAnsi"/>
          <w:sz w:val="34"/>
          <w:szCs w:val="24"/>
        </w:rPr>
      </w:pPr>
      <w:r w:rsidRPr="00570F98">
        <w:rPr>
          <w:rFonts w:asciiTheme="minorHAnsi" w:hAnsiTheme="minorHAnsi" w:cstheme="minorHAnsi"/>
          <w:sz w:val="32"/>
          <w:szCs w:val="22"/>
        </w:rPr>
        <w:t xml:space="preserve">3.2: </w:t>
      </w:r>
      <w:r w:rsidRPr="00570F98">
        <w:rPr>
          <w:b/>
          <w:sz w:val="34"/>
          <w:szCs w:val="24"/>
          <w:u w:val="single"/>
        </w:rPr>
        <w:t>Training Programme on Organic Cultivation for SHG’s Members</w:t>
      </w:r>
      <w:r w:rsidRPr="00570F98">
        <w:rPr>
          <w:sz w:val="34"/>
          <w:szCs w:val="24"/>
        </w:rPr>
        <w:t xml:space="preserve"> </w:t>
      </w:r>
    </w:p>
    <w:p w:rsidR="00913F73" w:rsidRPr="00F71CFD" w:rsidRDefault="00570F98" w:rsidP="00F71CFD">
      <w:pPr>
        <w:pStyle w:val="BodyText3"/>
        <w:widowControl w:val="0"/>
        <w:spacing w:after="0" w:line="240" w:lineRule="auto"/>
        <w:jc w:val="both"/>
        <w:rPr>
          <w:rFonts w:asciiTheme="minorHAnsi" w:hAnsiTheme="minorHAnsi" w:cstheme="minorHAnsi"/>
          <w:sz w:val="22"/>
          <w:szCs w:val="22"/>
        </w:rPr>
      </w:pPr>
      <w:r w:rsidRPr="00F71CFD">
        <w:rPr>
          <w:rFonts w:asciiTheme="minorHAnsi" w:hAnsiTheme="minorHAnsi" w:cstheme="minorHAnsi"/>
          <w:sz w:val="22"/>
          <w:szCs w:val="22"/>
        </w:rPr>
        <w:t>The Women farmers of the target area of Banarpal block and Pallahara block were given hand hold field training by our field staffs / experts on organic farming, vegetable cultivation, SRI &amp; Seed Treatment etc. This has helped them to achieve better production and productivity.</w:t>
      </w:r>
      <w:r w:rsidRPr="00F71CFD">
        <w:rPr>
          <w:rFonts w:ascii="Arial" w:hAnsi="Arial" w:cs="Arial"/>
          <w:b/>
          <w:sz w:val="22"/>
          <w:szCs w:val="22"/>
        </w:rPr>
        <w:t xml:space="preserve"> </w:t>
      </w:r>
      <w:r w:rsidRPr="00F71CFD">
        <w:rPr>
          <w:rFonts w:asciiTheme="minorHAnsi" w:hAnsiTheme="minorHAnsi" w:cstheme="minorHAnsi"/>
          <w:sz w:val="22"/>
          <w:szCs w:val="22"/>
        </w:rPr>
        <w:t xml:space="preserve">By simple seed treatments farmers can reduce half of the diseases in crops. This can be done both organically and by using pesticides. </w:t>
      </w:r>
    </w:p>
    <w:p w:rsidR="00913F73" w:rsidRPr="00F71CFD" w:rsidRDefault="00913F73" w:rsidP="00F71CFD">
      <w:pPr>
        <w:pStyle w:val="BodyText3"/>
        <w:widowControl w:val="0"/>
        <w:spacing w:after="0" w:line="240" w:lineRule="auto"/>
        <w:jc w:val="both"/>
        <w:rPr>
          <w:rFonts w:asciiTheme="minorHAnsi" w:hAnsiTheme="minorHAnsi" w:cstheme="minorHAnsi"/>
          <w:color w:val="auto"/>
          <w:sz w:val="22"/>
          <w:szCs w:val="22"/>
        </w:rPr>
      </w:pPr>
      <w:r w:rsidRPr="00F71CFD">
        <w:rPr>
          <w:rFonts w:asciiTheme="minorHAnsi" w:hAnsiTheme="minorHAnsi" w:cstheme="minorHAnsi"/>
          <w:sz w:val="22"/>
          <w:szCs w:val="22"/>
          <w:shd w:val="clear" w:color="auto" w:fill="FFFFFF"/>
        </w:rPr>
        <w:t>The training programme was organized to improve the income generation capacity of farmers through organic vegetable cultivation technology and through linkages with different institutions, was inaugurated by </w:t>
      </w:r>
      <w:r w:rsidRPr="00F71CFD">
        <w:rPr>
          <w:rFonts w:asciiTheme="minorHAnsi" w:hAnsiTheme="minorHAnsi" w:cstheme="minorHAnsi"/>
          <w:b/>
          <w:sz w:val="22"/>
          <w:szCs w:val="22"/>
          <w:shd w:val="clear" w:color="auto" w:fill="FFFFFF"/>
        </w:rPr>
        <w:t>Mrs. Barsha Harpal Head of the Project of SDF and Ex Programme officer of Capacity Building OTELP,ITDA Baliguda, Kandhamal</w:t>
      </w:r>
      <w:r w:rsidRPr="00F71CFD">
        <w:rPr>
          <w:rFonts w:asciiTheme="minorHAnsi" w:hAnsiTheme="minorHAnsi" w:cstheme="minorHAnsi"/>
          <w:sz w:val="22"/>
          <w:szCs w:val="22"/>
          <w:shd w:val="clear" w:color="auto" w:fill="FFFFFF"/>
        </w:rPr>
        <w:t xml:space="preserve"> </w:t>
      </w:r>
      <w:r w:rsidR="00BD3C49" w:rsidRPr="00F71CFD">
        <w:rPr>
          <w:rFonts w:asciiTheme="minorHAnsi" w:hAnsiTheme="minorHAnsi" w:cstheme="minorHAnsi"/>
          <w:sz w:val="22"/>
          <w:szCs w:val="22"/>
          <w:shd w:val="clear" w:color="auto" w:fill="FFFFFF"/>
        </w:rPr>
        <w:t xml:space="preserve">, </w:t>
      </w:r>
      <w:r w:rsidRPr="00F71CFD">
        <w:rPr>
          <w:rFonts w:asciiTheme="minorHAnsi" w:hAnsiTheme="minorHAnsi" w:cstheme="minorHAnsi"/>
          <w:sz w:val="22"/>
          <w:szCs w:val="22"/>
          <w:shd w:val="clear" w:color="auto" w:fill="FFFFFF"/>
        </w:rPr>
        <w:t>PRI’s and technical staff of FIAC, Banarpal were present in the inaugural session.</w:t>
      </w:r>
      <w:r w:rsidRPr="00F71CFD">
        <w:rPr>
          <w:rFonts w:ascii="Verdana" w:hAnsi="Verdana"/>
          <w:sz w:val="22"/>
          <w:szCs w:val="22"/>
          <w:shd w:val="clear" w:color="auto" w:fill="FFFFFF"/>
        </w:rPr>
        <w:t xml:space="preserve"> </w:t>
      </w:r>
      <w:r w:rsidRPr="00F71CFD">
        <w:rPr>
          <w:rFonts w:asciiTheme="minorHAnsi" w:hAnsiTheme="minorHAnsi" w:cstheme="minorHAnsi"/>
          <w:color w:val="auto"/>
          <w:sz w:val="22"/>
          <w:szCs w:val="22"/>
          <w:shd w:val="clear" w:color="auto" w:fill="FFFFFF"/>
        </w:rPr>
        <w:t>The topics of the training programme covered field preparation, nursery management, nutrient and irrigation management, pest and disease management, organic farming and post harvest management of vegetable crops. The valedictory function was chaired by the Secretary, Social Development Foundation Sri. Budhadev Das, who expressed his satisfaction on the successful conduct of the first capacity building training programme at KUIO, Banarpal. The training programme was coordinated by Sri. Mahadev Das,</w:t>
      </w:r>
      <w:r w:rsidR="00DB3765" w:rsidRPr="00F71CFD">
        <w:rPr>
          <w:rFonts w:asciiTheme="minorHAnsi" w:hAnsiTheme="minorHAnsi" w:cstheme="minorHAnsi"/>
          <w:color w:val="auto"/>
          <w:sz w:val="22"/>
          <w:szCs w:val="22"/>
          <w:shd w:val="clear" w:color="auto" w:fill="FFFFFF"/>
        </w:rPr>
        <w:t xml:space="preserve"> Prodosh</w:t>
      </w:r>
      <w:r w:rsidRPr="00F71CFD">
        <w:rPr>
          <w:rFonts w:asciiTheme="minorHAnsi" w:hAnsiTheme="minorHAnsi" w:cstheme="minorHAnsi"/>
          <w:color w:val="auto"/>
          <w:sz w:val="22"/>
          <w:szCs w:val="22"/>
          <w:shd w:val="clear" w:color="auto" w:fill="FFFFFF"/>
        </w:rPr>
        <w:t xml:space="preserve"> Kumar Bhukata,</w:t>
      </w:r>
      <w:r w:rsidR="00DB3765" w:rsidRPr="00F71CFD">
        <w:rPr>
          <w:rFonts w:asciiTheme="minorHAnsi" w:hAnsiTheme="minorHAnsi" w:cstheme="minorHAnsi"/>
          <w:color w:val="auto"/>
          <w:sz w:val="22"/>
          <w:szCs w:val="22"/>
          <w:shd w:val="clear" w:color="auto" w:fill="FFFFFF"/>
        </w:rPr>
        <w:t xml:space="preserve"> </w:t>
      </w:r>
      <w:r w:rsidRPr="00F71CFD">
        <w:rPr>
          <w:rFonts w:asciiTheme="minorHAnsi" w:hAnsiTheme="minorHAnsi" w:cstheme="minorHAnsi"/>
          <w:color w:val="auto"/>
          <w:sz w:val="22"/>
          <w:szCs w:val="22"/>
          <w:shd w:val="clear" w:color="auto" w:fill="FFFFFF"/>
        </w:rPr>
        <w:t xml:space="preserve">Ashis </w:t>
      </w:r>
      <w:r w:rsidR="00DB3765" w:rsidRPr="00F71CFD">
        <w:rPr>
          <w:rFonts w:asciiTheme="minorHAnsi" w:hAnsiTheme="minorHAnsi" w:cstheme="minorHAnsi"/>
          <w:color w:val="auto"/>
          <w:sz w:val="22"/>
          <w:szCs w:val="22"/>
          <w:shd w:val="clear" w:color="auto" w:fill="FFFFFF"/>
        </w:rPr>
        <w:t xml:space="preserve">ku </w:t>
      </w:r>
      <w:r w:rsidRPr="00F71CFD">
        <w:rPr>
          <w:rFonts w:asciiTheme="minorHAnsi" w:hAnsiTheme="minorHAnsi" w:cstheme="minorHAnsi"/>
          <w:color w:val="auto"/>
          <w:sz w:val="22"/>
          <w:szCs w:val="22"/>
          <w:shd w:val="clear" w:color="auto" w:fill="FFFFFF"/>
        </w:rPr>
        <w:t xml:space="preserve">Samal etc SDF </w:t>
      </w:r>
      <w:r w:rsidR="00DB3765" w:rsidRPr="00F71CFD">
        <w:rPr>
          <w:rFonts w:asciiTheme="minorHAnsi" w:hAnsiTheme="minorHAnsi" w:cstheme="minorHAnsi"/>
          <w:color w:val="auto"/>
          <w:sz w:val="22"/>
          <w:szCs w:val="22"/>
          <w:shd w:val="clear" w:color="auto" w:fill="FFFFFF"/>
        </w:rPr>
        <w:t>Talcher.</w:t>
      </w:r>
    </w:p>
    <w:p w:rsidR="00913F73" w:rsidRPr="00F71CFD" w:rsidRDefault="00913F73" w:rsidP="00F71CFD">
      <w:pPr>
        <w:pStyle w:val="BodyText3"/>
        <w:widowControl w:val="0"/>
        <w:spacing w:after="0" w:line="240" w:lineRule="auto"/>
        <w:jc w:val="both"/>
        <w:rPr>
          <w:rFonts w:asciiTheme="minorHAnsi" w:hAnsiTheme="minorHAnsi" w:cstheme="minorHAnsi"/>
          <w:sz w:val="22"/>
          <w:szCs w:val="22"/>
        </w:rPr>
      </w:pPr>
    </w:p>
    <w:p w:rsidR="00570F98" w:rsidRPr="00F71CFD" w:rsidRDefault="00570F98" w:rsidP="00F71CFD">
      <w:pPr>
        <w:pStyle w:val="BodyText3"/>
        <w:widowControl w:val="0"/>
        <w:spacing w:after="0" w:line="240" w:lineRule="auto"/>
        <w:jc w:val="both"/>
        <w:rPr>
          <w:rFonts w:asciiTheme="minorHAnsi" w:hAnsiTheme="minorHAnsi" w:cstheme="minorHAnsi"/>
          <w:sz w:val="22"/>
          <w:szCs w:val="22"/>
        </w:rPr>
      </w:pPr>
      <w:r w:rsidRPr="00F71CFD">
        <w:rPr>
          <w:rFonts w:asciiTheme="minorHAnsi" w:hAnsiTheme="minorHAnsi" w:cstheme="minorHAnsi"/>
          <w:sz w:val="22"/>
          <w:szCs w:val="22"/>
        </w:rPr>
        <w:t xml:space="preserve">The overall objective is to create awareness among the </w:t>
      </w:r>
      <w:r w:rsidR="00BD3C49" w:rsidRPr="00F71CFD">
        <w:rPr>
          <w:rFonts w:asciiTheme="minorHAnsi" w:hAnsiTheme="minorHAnsi" w:cstheme="minorHAnsi"/>
          <w:sz w:val="22"/>
          <w:szCs w:val="22"/>
        </w:rPr>
        <w:t xml:space="preserve">women </w:t>
      </w:r>
      <w:r w:rsidRPr="00F71CFD">
        <w:rPr>
          <w:rFonts w:asciiTheme="minorHAnsi" w:hAnsiTheme="minorHAnsi" w:cstheme="minorHAnsi"/>
          <w:sz w:val="22"/>
          <w:szCs w:val="22"/>
        </w:rPr>
        <w:t xml:space="preserve">farmers regarding the importance of </w:t>
      </w:r>
      <w:r w:rsidR="00BD3C49" w:rsidRPr="00F71CFD">
        <w:rPr>
          <w:rFonts w:asciiTheme="minorHAnsi" w:hAnsiTheme="minorHAnsi" w:cstheme="minorHAnsi"/>
          <w:sz w:val="22"/>
          <w:szCs w:val="22"/>
        </w:rPr>
        <w:t xml:space="preserve">organic farming </w:t>
      </w:r>
      <w:r w:rsidRPr="00F71CFD">
        <w:rPr>
          <w:rFonts w:asciiTheme="minorHAnsi" w:hAnsiTheme="minorHAnsi" w:cstheme="minorHAnsi"/>
          <w:sz w:val="22"/>
          <w:szCs w:val="22"/>
        </w:rPr>
        <w:t xml:space="preserve">, which are as follows </w:t>
      </w:r>
    </w:p>
    <w:p w:rsidR="00460B25" w:rsidRPr="00460B25" w:rsidRDefault="00460B25" w:rsidP="00F71CFD">
      <w:pPr>
        <w:numPr>
          <w:ilvl w:val="0"/>
          <w:numId w:val="29"/>
        </w:numPr>
        <w:shd w:val="clear" w:color="auto" w:fill="FFFFFF"/>
        <w:tabs>
          <w:tab w:val="clear" w:pos="720"/>
          <w:tab w:val="num" w:pos="450"/>
        </w:tabs>
        <w:spacing w:before="100" w:beforeAutospacing="1" w:after="100" w:afterAutospacing="1" w:line="240" w:lineRule="auto"/>
        <w:ind w:left="360"/>
        <w:jc w:val="both"/>
        <w:rPr>
          <w:rFonts w:eastAsia="Times New Roman" w:cstheme="minorHAnsi"/>
        </w:rPr>
      </w:pPr>
      <w:r w:rsidRPr="00460B25">
        <w:rPr>
          <w:rFonts w:eastAsia="Times New Roman" w:cstheme="minorHAnsi"/>
        </w:rPr>
        <w:t>To develop a sustainable agriculture system for guaranteed adequate food production in the foreseeable future.</w:t>
      </w:r>
    </w:p>
    <w:p w:rsidR="00460B25" w:rsidRPr="00460B25" w:rsidRDefault="00460B25" w:rsidP="00F71CFD">
      <w:pPr>
        <w:numPr>
          <w:ilvl w:val="0"/>
          <w:numId w:val="29"/>
        </w:numPr>
        <w:shd w:val="clear" w:color="auto" w:fill="FFFFFF"/>
        <w:tabs>
          <w:tab w:val="clear" w:pos="720"/>
        </w:tabs>
        <w:spacing w:before="102" w:after="102" w:line="240" w:lineRule="auto"/>
        <w:ind w:left="360"/>
        <w:jc w:val="both"/>
        <w:rPr>
          <w:rFonts w:eastAsia="Times New Roman" w:cstheme="minorHAnsi"/>
        </w:rPr>
      </w:pPr>
      <w:r w:rsidRPr="00460B25">
        <w:rPr>
          <w:rFonts w:eastAsia="Times New Roman" w:cstheme="minorHAnsi"/>
        </w:rPr>
        <w:t>To develop self-sufficient agriculture system which would rely as much as possible upon resources from within its own resources.</w:t>
      </w:r>
    </w:p>
    <w:p w:rsidR="00933A0B" w:rsidRPr="00F71CFD" w:rsidRDefault="00460B25" w:rsidP="00F71CFD">
      <w:pPr>
        <w:numPr>
          <w:ilvl w:val="0"/>
          <w:numId w:val="29"/>
        </w:numPr>
        <w:shd w:val="clear" w:color="auto" w:fill="FFFFFF"/>
        <w:tabs>
          <w:tab w:val="clear" w:pos="720"/>
          <w:tab w:val="num" w:pos="360"/>
        </w:tabs>
        <w:spacing w:before="102" w:after="102" w:line="240" w:lineRule="auto"/>
        <w:ind w:hanging="720"/>
        <w:jc w:val="both"/>
        <w:rPr>
          <w:rFonts w:eastAsia="Times New Roman" w:cstheme="minorHAnsi"/>
        </w:rPr>
      </w:pPr>
      <w:r w:rsidRPr="00460B25">
        <w:rPr>
          <w:rFonts w:eastAsia="Times New Roman" w:cstheme="minorHAnsi"/>
        </w:rPr>
        <w:t>To develop an alternative strategy over chemical farming which would be a guideline for the working of biological processes in natural eco-systems</w:t>
      </w:r>
    </w:p>
    <w:p w:rsidR="00933A0B" w:rsidRDefault="00B001BC">
      <w:pPr>
        <w:rPr>
          <w:rFonts w:cstheme="minorHAnsi"/>
          <w:b/>
          <w:sz w:val="60"/>
          <w:szCs w:val="24"/>
          <w:lang w:val="en-GB"/>
        </w:rPr>
      </w:pPr>
      <w:r w:rsidRPr="00B001BC">
        <w:rPr>
          <w:rFonts w:cstheme="minorHAnsi"/>
          <w:b/>
          <w:sz w:val="60"/>
          <w:szCs w:val="24"/>
          <w:lang w:val="en-GB"/>
        </w:rPr>
        <w:lastRenderedPageBreak/>
        <w:t>4. Women Empowerment</w:t>
      </w:r>
    </w:p>
    <w:p w:rsidR="00EC5A25" w:rsidRPr="00A15291" w:rsidRDefault="00671B2B" w:rsidP="00960F6A">
      <w:pPr>
        <w:jc w:val="both"/>
        <w:rPr>
          <w:rFonts w:cstheme="minorHAnsi"/>
          <w:color w:val="1D2129"/>
          <w:shd w:val="clear" w:color="auto" w:fill="FFFFFF"/>
        </w:rPr>
      </w:pPr>
      <w:r w:rsidRPr="00A15291">
        <w:rPr>
          <w:rFonts w:cstheme="minorHAnsi"/>
          <w:color w:val="1D2129"/>
          <w:shd w:val="clear" w:color="auto" w:fill="FFFFFF"/>
        </w:rPr>
        <w:t>Capacity building aims to strengthen women’s ability to work together for their mutual benefit by providing them with the skills and tools they need to define existing challenges and issues and formulate relevant solutions.</w:t>
      </w:r>
    </w:p>
    <w:p w:rsidR="00EC5A25" w:rsidRPr="00F955E3" w:rsidRDefault="00F955E3">
      <w:pPr>
        <w:rPr>
          <w:b/>
          <w:sz w:val="34"/>
          <w:szCs w:val="24"/>
          <w:u w:val="single"/>
        </w:rPr>
      </w:pPr>
      <w:r w:rsidRPr="00F955E3">
        <w:rPr>
          <w:b/>
          <w:sz w:val="34"/>
          <w:szCs w:val="24"/>
        </w:rPr>
        <w:t>4.1</w:t>
      </w:r>
      <w:r w:rsidR="00B001BC" w:rsidRPr="00F955E3">
        <w:rPr>
          <w:b/>
          <w:sz w:val="34"/>
          <w:szCs w:val="24"/>
          <w:u w:val="single"/>
        </w:rPr>
        <w:t xml:space="preserve"> Capacity Training Programme for Mature SHG Members</w:t>
      </w:r>
    </w:p>
    <w:p w:rsidR="006A0702" w:rsidRDefault="006A0702" w:rsidP="004A2551">
      <w:pPr>
        <w:jc w:val="both"/>
        <w:rPr>
          <w:sz w:val="24"/>
        </w:rPr>
      </w:pPr>
      <w:r w:rsidRPr="00366346">
        <w:rPr>
          <w:b/>
          <w:bCs/>
          <w:sz w:val="24"/>
        </w:rPr>
        <w:t>Vegetable farming</w:t>
      </w:r>
      <w:r w:rsidRPr="00366346">
        <w:rPr>
          <w:sz w:val="24"/>
        </w:rPr>
        <w:t xml:space="preserve"> is the growing of vegetables for human consumption. The practice probably started in several parts of the world over ten thousand years ago, with families growing vegetables for their own consumption or to trade locally. At first manual labour was used but in time livestock were domesticated and the ground could be turned by the plough. More recently, mechanization has revolutionized vegetable farming with nearly all processes being able to be performed by machine. Due to the needs to market vegetables while fresh, vegetable gardening has high labor demands.</w:t>
      </w:r>
    </w:p>
    <w:p w:rsidR="006A0702" w:rsidRDefault="006A0702" w:rsidP="004A2551">
      <w:pPr>
        <w:jc w:val="both"/>
        <w:rPr>
          <w:sz w:val="24"/>
        </w:rPr>
      </w:pPr>
      <w:r w:rsidRPr="00366346">
        <w:rPr>
          <w:sz w:val="24"/>
        </w:rPr>
        <w:t xml:space="preserve">Looking in the scenario, </w:t>
      </w:r>
      <w:r w:rsidRPr="00682BC2">
        <w:rPr>
          <w:b/>
          <w:sz w:val="24"/>
        </w:rPr>
        <w:t>Social Development Foundation</w:t>
      </w:r>
      <w:r w:rsidRPr="00366346">
        <w:rPr>
          <w:sz w:val="24"/>
        </w:rPr>
        <w:t xml:space="preserve"> an organization committed for conservation of the farmers and ecology took steps to promote </w:t>
      </w:r>
      <w:r>
        <w:rPr>
          <w:sz w:val="24"/>
        </w:rPr>
        <w:t>organic vegetable farming</w:t>
      </w:r>
      <w:r w:rsidRPr="00366346">
        <w:rPr>
          <w:sz w:val="24"/>
        </w:rPr>
        <w:t xml:space="preserve"> and conservation. Along with the </w:t>
      </w:r>
      <w:r>
        <w:rPr>
          <w:b/>
          <w:sz w:val="24"/>
        </w:rPr>
        <w:t>NABARD</w:t>
      </w:r>
      <w:r w:rsidRPr="00366346">
        <w:rPr>
          <w:b/>
          <w:sz w:val="24"/>
        </w:rPr>
        <w:t>, Bhubaneswar</w:t>
      </w:r>
      <w:r>
        <w:rPr>
          <w:b/>
          <w:sz w:val="24"/>
        </w:rPr>
        <w:t xml:space="preserve"> </w:t>
      </w:r>
      <w:r w:rsidRPr="00366346">
        <w:rPr>
          <w:sz w:val="24"/>
        </w:rPr>
        <w:t>a series of Training programme on Vegetable cultivation for Mature SHG Members under MEDP from 4</w:t>
      </w:r>
      <w:r w:rsidRPr="00366346">
        <w:rPr>
          <w:sz w:val="24"/>
          <w:vertAlign w:val="superscript"/>
        </w:rPr>
        <w:t>th</w:t>
      </w:r>
      <w:r w:rsidRPr="00366346">
        <w:rPr>
          <w:sz w:val="24"/>
        </w:rPr>
        <w:t xml:space="preserve"> June to 30</w:t>
      </w:r>
      <w:r w:rsidRPr="00366346">
        <w:rPr>
          <w:sz w:val="24"/>
          <w:vertAlign w:val="superscript"/>
        </w:rPr>
        <w:t>th</w:t>
      </w:r>
      <w:r w:rsidRPr="00366346">
        <w:rPr>
          <w:sz w:val="24"/>
        </w:rPr>
        <w:t xml:space="preserve"> June of 2017.</w:t>
      </w:r>
    </w:p>
    <w:p w:rsidR="006A0702" w:rsidRPr="008170BD" w:rsidRDefault="006A0702" w:rsidP="004A2551">
      <w:pPr>
        <w:pStyle w:val="ListParagraph"/>
        <w:numPr>
          <w:ilvl w:val="0"/>
          <w:numId w:val="22"/>
        </w:numPr>
        <w:spacing w:before="240" w:line="240" w:lineRule="auto"/>
        <w:ind w:hanging="720"/>
        <w:jc w:val="both"/>
        <w:rPr>
          <w:sz w:val="42"/>
          <w:szCs w:val="24"/>
        </w:rPr>
      </w:pPr>
      <w:r w:rsidRPr="008170BD">
        <w:rPr>
          <w:sz w:val="42"/>
          <w:szCs w:val="24"/>
        </w:rPr>
        <w:t>Objective</w:t>
      </w:r>
    </w:p>
    <w:p w:rsidR="006A0702" w:rsidRDefault="006A0702" w:rsidP="004A2551">
      <w:pPr>
        <w:spacing w:line="240" w:lineRule="auto"/>
        <w:jc w:val="both"/>
        <w:rPr>
          <w:sz w:val="24"/>
        </w:rPr>
      </w:pPr>
      <w:r>
        <w:rPr>
          <w:sz w:val="24"/>
        </w:rPr>
        <w:t>The broad objectives of the programmes are:</w:t>
      </w:r>
    </w:p>
    <w:p w:rsidR="006A0702" w:rsidRDefault="006A0702" w:rsidP="004A2551">
      <w:pPr>
        <w:pStyle w:val="ListParagraph"/>
        <w:numPr>
          <w:ilvl w:val="0"/>
          <w:numId w:val="23"/>
        </w:numPr>
        <w:spacing w:line="240" w:lineRule="auto"/>
        <w:jc w:val="both"/>
        <w:rPr>
          <w:sz w:val="24"/>
        </w:rPr>
      </w:pPr>
      <w:r>
        <w:rPr>
          <w:sz w:val="24"/>
        </w:rPr>
        <w:t>Maximizing of production and components of vegetable cultivation</w:t>
      </w:r>
    </w:p>
    <w:p w:rsidR="006A0702" w:rsidRDefault="006A0702" w:rsidP="004A2551">
      <w:pPr>
        <w:pStyle w:val="ListParagraph"/>
        <w:numPr>
          <w:ilvl w:val="0"/>
          <w:numId w:val="23"/>
        </w:numPr>
        <w:spacing w:line="240" w:lineRule="auto"/>
        <w:jc w:val="both"/>
        <w:rPr>
          <w:sz w:val="24"/>
        </w:rPr>
      </w:pPr>
      <w:r>
        <w:rPr>
          <w:sz w:val="24"/>
        </w:rPr>
        <w:t>Creating best practices of farming</w:t>
      </w:r>
    </w:p>
    <w:p w:rsidR="006A0702" w:rsidRDefault="006A0702" w:rsidP="004A2551">
      <w:pPr>
        <w:pStyle w:val="ListParagraph"/>
        <w:numPr>
          <w:ilvl w:val="0"/>
          <w:numId w:val="23"/>
        </w:numPr>
        <w:spacing w:line="240" w:lineRule="auto"/>
        <w:jc w:val="both"/>
        <w:rPr>
          <w:sz w:val="24"/>
        </w:rPr>
      </w:pPr>
      <w:r>
        <w:rPr>
          <w:sz w:val="24"/>
        </w:rPr>
        <w:t xml:space="preserve">Adoption of economical method </w:t>
      </w:r>
    </w:p>
    <w:p w:rsidR="006A0702" w:rsidRDefault="006A0702" w:rsidP="004A2551">
      <w:pPr>
        <w:pStyle w:val="ListParagraph"/>
        <w:numPr>
          <w:ilvl w:val="0"/>
          <w:numId w:val="23"/>
        </w:numPr>
        <w:spacing w:line="240" w:lineRule="auto"/>
        <w:jc w:val="both"/>
        <w:rPr>
          <w:sz w:val="24"/>
        </w:rPr>
      </w:pPr>
      <w:r>
        <w:rPr>
          <w:sz w:val="24"/>
        </w:rPr>
        <w:t>Productivity &amp; profitability</w:t>
      </w:r>
    </w:p>
    <w:p w:rsidR="006A0702" w:rsidRDefault="006A0702" w:rsidP="004A2551">
      <w:pPr>
        <w:pStyle w:val="ListParagraph"/>
        <w:numPr>
          <w:ilvl w:val="0"/>
          <w:numId w:val="23"/>
        </w:numPr>
        <w:spacing w:line="240" w:lineRule="auto"/>
        <w:jc w:val="both"/>
        <w:rPr>
          <w:sz w:val="24"/>
        </w:rPr>
      </w:pPr>
      <w:r>
        <w:rPr>
          <w:sz w:val="24"/>
        </w:rPr>
        <w:t>Stability &amp; sustainability</w:t>
      </w:r>
    </w:p>
    <w:p w:rsidR="00EC5A25" w:rsidRPr="006A0702" w:rsidRDefault="006A0702" w:rsidP="004A2551">
      <w:pPr>
        <w:pStyle w:val="ListParagraph"/>
        <w:numPr>
          <w:ilvl w:val="0"/>
          <w:numId w:val="23"/>
        </w:numPr>
        <w:spacing w:line="240" w:lineRule="auto"/>
        <w:jc w:val="both"/>
        <w:rPr>
          <w:rFonts w:cstheme="minorHAnsi"/>
          <w:sz w:val="24"/>
          <w:szCs w:val="24"/>
          <w:lang w:val="en-GB"/>
        </w:rPr>
      </w:pPr>
      <w:r w:rsidRPr="006A0702">
        <w:rPr>
          <w:sz w:val="24"/>
        </w:rPr>
        <w:t>Different aspects of Marketing</w:t>
      </w:r>
    </w:p>
    <w:p w:rsidR="006A0702" w:rsidRPr="006A0702" w:rsidRDefault="006A0702" w:rsidP="004A2551">
      <w:pPr>
        <w:spacing w:before="240"/>
        <w:jc w:val="both"/>
        <w:rPr>
          <w:sz w:val="42"/>
          <w:szCs w:val="24"/>
        </w:rPr>
      </w:pPr>
      <w:r w:rsidRPr="006A0702">
        <w:rPr>
          <w:b/>
          <w:sz w:val="24"/>
          <w:szCs w:val="24"/>
        </w:rPr>
        <w:t>Social Development Foundation, Talcher</w:t>
      </w:r>
      <w:r w:rsidRPr="006A0702">
        <w:rPr>
          <w:sz w:val="24"/>
          <w:szCs w:val="24"/>
        </w:rPr>
        <w:t xml:space="preserve"> had organized 1st training programme on vegetable cultivation for mature SHG Members at –Kuio village of Banarpal Block, Angul Dist on dt-04-06-2017 -08-06-2017. Social Development Foundation, Talcher as the NGO Partner of NABARD was involved in selection of beneficiaries and rendering technical advice with the help of Agriculture &amp; Horticulture dept staff. Mr. Sumant Kumar Nayak AAO,BANARPAL, Mr. Dillip Ku Sahu  , AAO Angul , Mr Amiya Ku  Swain AHO, Banarpal , </w:t>
      </w:r>
      <w:r w:rsidRPr="006A0702">
        <w:rPr>
          <w:rFonts w:eastAsia="Times New Roman" w:cstheme="minorHAnsi"/>
          <w:b/>
          <w:sz w:val="24"/>
          <w:szCs w:val="24"/>
        </w:rPr>
        <w:t>Mr.Bhramarbar Behera, AHO Pallahara</w:t>
      </w:r>
      <w:r>
        <w:rPr>
          <w:rFonts w:eastAsia="Times New Roman" w:cstheme="minorHAnsi"/>
          <w:b/>
          <w:sz w:val="24"/>
          <w:szCs w:val="24"/>
        </w:rPr>
        <w:t xml:space="preserve"> , </w:t>
      </w:r>
      <w:r w:rsidRPr="006A0702">
        <w:rPr>
          <w:sz w:val="24"/>
          <w:szCs w:val="24"/>
        </w:rPr>
        <w:t xml:space="preserve"> Mr .Chandrasekhar Mahapatra Expert Livelihood from BIPF,IMFA Choudwar etc facilitate the training programme.</w:t>
      </w:r>
      <w:r w:rsidRPr="006A0702">
        <w:rPr>
          <w:b/>
          <w:sz w:val="24"/>
          <w:szCs w:val="24"/>
        </w:rPr>
        <w:t xml:space="preserve"> </w:t>
      </w:r>
      <w:r>
        <w:rPr>
          <w:b/>
          <w:sz w:val="24"/>
          <w:szCs w:val="24"/>
        </w:rPr>
        <w:t xml:space="preserve">On this occasion </w:t>
      </w:r>
      <w:r w:rsidRPr="006A0702">
        <w:rPr>
          <w:b/>
          <w:sz w:val="24"/>
          <w:szCs w:val="24"/>
        </w:rPr>
        <w:t>Pranab Kishor Jena DDM</w:t>
      </w:r>
      <w:r>
        <w:rPr>
          <w:b/>
          <w:sz w:val="24"/>
          <w:szCs w:val="24"/>
        </w:rPr>
        <w:t xml:space="preserve"> </w:t>
      </w:r>
      <w:r w:rsidRPr="006A0702">
        <w:rPr>
          <w:b/>
          <w:sz w:val="24"/>
          <w:szCs w:val="24"/>
        </w:rPr>
        <w:t>, NABARD enlightened the participants by sharing their ideas and experiences.</w:t>
      </w:r>
    </w:p>
    <w:p w:rsidR="006A0702" w:rsidRDefault="00B001BC" w:rsidP="004A2551">
      <w:pPr>
        <w:pStyle w:val="ListParagraph"/>
        <w:spacing w:before="240"/>
        <w:ind w:left="0"/>
        <w:jc w:val="both"/>
        <w:rPr>
          <w:sz w:val="24"/>
          <w:szCs w:val="24"/>
        </w:rPr>
      </w:pPr>
      <w:r>
        <w:rPr>
          <w:sz w:val="24"/>
          <w:szCs w:val="24"/>
        </w:rPr>
        <w:t xml:space="preserve"> </w:t>
      </w:r>
      <w:r w:rsidR="006A0702">
        <w:rPr>
          <w:sz w:val="24"/>
          <w:szCs w:val="24"/>
        </w:rPr>
        <w:t xml:space="preserve">In order to help the SHG for their sustainability in agriculture in rural and remote area of Angul, dist. </w:t>
      </w:r>
      <w:r w:rsidR="006A0702" w:rsidRPr="00682BC2">
        <w:rPr>
          <w:b/>
          <w:sz w:val="24"/>
          <w:szCs w:val="24"/>
        </w:rPr>
        <w:t>Social Development Foundation, Talcher</w:t>
      </w:r>
      <w:r w:rsidR="006A0702">
        <w:rPr>
          <w:sz w:val="24"/>
          <w:szCs w:val="24"/>
        </w:rPr>
        <w:t xml:space="preserve"> has create massive awareness on for better product and productivity of vegetable cultivation.</w:t>
      </w:r>
    </w:p>
    <w:p w:rsidR="00960F6A" w:rsidRDefault="00960F6A" w:rsidP="004A2551">
      <w:pPr>
        <w:pStyle w:val="ListParagraph"/>
        <w:spacing w:before="240"/>
        <w:ind w:left="0"/>
        <w:jc w:val="both"/>
        <w:rPr>
          <w:sz w:val="24"/>
          <w:szCs w:val="24"/>
        </w:rPr>
      </w:pPr>
    </w:p>
    <w:p w:rsidR="00A15291" w:rsidRDefault="00A15291" w:rsidP="004A2551">
      <w:pPr>
        <w:pStyle w:val="ListParagraph"/>
        <w:spacing w:before="240"/>
        <w:ind w:left="0"/>
        <w:jc w:val="both"/>
        <w:rPr>
          <w:sz w:val="24"/>
          <w:szCs w:val="24"/>
        </w:rPr>
      </w:pPr>
    </w:p>
    <w:p w:rsidR="00A15291" w:rsidRDefault="00A15291" w:rsidP="004A2551">
      <w:pPr>
        <w:pStyle w:val="ListParagraph"/>
        <w:spacing w:before="240"/>
        <w:ind w:left="0"/>
        <w:jc w:val="both"/>
        <w:rPr>
          <w:sz w:val="24"/>
          <w:szCs w:val="24"/>
        </w:rPr>
      </w:pPr>
    </w:p>
    <w:p w:rsidR="00A15291" w:rsidRDefault="00A15291" w:rsidP="004A2551">
      <w:pPr>
        <w:pStyle w:val="ListParagraph"/>
        <w:spacing w:before="240"/>
        <w:ind w:left="0"/>
        <w:jc w:val="both"/>
        <w:rPr>
          <w:sz w:val="24"/>
          <w:szCs w:val="24"/>
        </w:rPr>
      </w:pPr>
    </w:p>
    <w:p w:rsidR="00D86E6F" w:rsidRPr="00960F6A" w:rsidRDefault="00D86E6F" w:rsidP="00D86E6F">
      <w:pPr>
        <w:pStyle w:val="ListParagraph"/>
        <w:numPr>
          <w:ilvl w:val="0"/>
          <w:numId w:val="22"/>
        </w:numPr>
        <w:spacing w:before="240" w:line="480" w:lineRule="auto"/>
        <w:ind w:left="0" w:firstLine="0"/>
        <w:rPr>
          <w:sz w:val="42"/>
          <w:szCs w:val="24"/>
        </w:rPr>
      </w:pPr>
      <w:r w:rsidRPr="00960F6A">
        <w:rPr>
          <w:sz w:val="42"/>
          <w:szCs w:val="24"/>
        </w:rPr>
        <w:lastRenderedPageBreak/>
        <w:t>Target group’s participation and impact Analysis</w:t>
      </w:r>
    </w:p>
    <w:p w:rsidR="00B001BC" w:rsidRDefault="00D86E6F" w:rsidP="00187596">
      <w:pPr>
        <w:pStyle w:val="ListParagraph"/>
        <w:spacing w:before="240" w:line="360" w:lineRule="auto"/>
        <w:ind w:left="0"/>
        <w:jc w:val="both"/>
        <w:rPr>
          <w:sz w:val="24"/>
          <w:szCs w:val="24"/>
        </w:rPr>
      </w:pPr>
      <w:r>
        <w:rPr>
          <w:sz w:val="24"/>
          <w:szCs w:val="24"/>
        </w:rPr>
        <w:t>The training programme was a success in respect to SHGs participation, in participatory approach.</w:t>
      </w:r>
      <w:r w:rsidRPr="00061CEE">
        <w:rPr>
          <w:sz w:val="24"/>
          <w:szCs w:val="24"/>
        </w:rPr>
        <w:t xml:space="preserve"> </w:t>
      </w:r>
      <w:r>
        <w:rPr>
          <w:sz w:val="24"/>
          <w:szCs w:val="24"/>
        </w:rPr>
        <w:t>SHG’s irrespective of caste, social status participated in the training programme. Govt officials also participated and facilitated the process of the training programme. A total of 30 SHG’s participated each training and train through the programme. Self Help Groups of Kuio, Jamunali&amp; Jamardiha were exposed to knowledge’s like raising seedling, seed treatment, land preparation, vermi-compost Green Mannering, Bio-fertilizer, Importance of trellis system, post harvesting management, cleaning, grading, packing , Value addition, marketing, linkages with banks &amp; effective credit management means. The trainees have got immense knowledge and built up their skill after attending 5 days qualitative training on vegetable cultivation by the experienced experts/resource persons.</w:t>
      </w:r>
      <w:r w:rsidRPr="005F5407">
        <w:rPr>
          <w:sz w:val="24"/>
          <w:szCs w:val="24"/>
        </w:rPr>
        <w:t xml:space="preserve"> </w:t>
      </w:r>
      <w:r>
        <w:rPr>
          <w:sz w:val="24"/>
          <w:szCs w:val="24"/>
        </w:rPr>
        <w:t>. All the concerned initiatives have made them as successful entrepreneurs which encouraging the SHG’s in the vicinity.</w:t>
      </w:r>
    </w:p>
    <w:p w:rsidR="00B001BC" w:rsidRDefault="00F955E3">
      <w:pPr>
        <w:rPr>
          <w:b/>
          <w:sz w:val="34"/>
          <w:szCs w:val="24"/>
          <w:u w:val="single"/>
        </w:rPr>
      </w:pPr>
      <w:r w:rsidRPr="00F955E3">
        <w:rPr>
          <w:b/>
          <w:sz w:val="34"/>
          <w:szCs w:val="24"/>
        </w:rPr>
        <w:t>4.2</w:t>
      </w:r>
      <w:r w:rsidRPr="00F955E3">
        <w:rPr>
          <w:b/>
          <w:sz w:val="34"/>
          <w:szCs w:val="24"/>
          <w:u w:val="single"/>
        </w:rPr>
        <w:t xml:space="preserve"> </w:t>
      </w:r>
      <w:r w:rsidR="00B001BC" w:rsidRPr="00F955E3">
        <w:rPr>
          <w:b/>
          <w:sz w:val="34"/>
          <w:szCs w:val="24"/>
          <w:u w:val="single"/>
        </w:rPr>
        <w:t>International Day for Elimination of Violence Against Women</w:t>
      </w:r>
    </w:p>
    <w:p w:rsidR="00D86E6F" w:rsidRPr="00FD6149" w:rsidRDefault="00D86E6F" w:rsidP="00D86E6F">
      <w:pPr>
        <w:jc w:val="both"/>
        <w:rPr>
          <w:rFonts w:cstheme="minorHAnsi"/>
          <w:sz w:val="23"/>
          <w:szCs w:val="23"/>
        </w:rPr>
      </w:pPr>
      <w:r w:rsidRPr="00FD6149">
        <w:rPr>
          <w:rFonts w:cstheme="minorHAnsi"/>
          <w:sz w:val="23"/>
          <w:szCs w:val="23"/>
        </w:rPr>
        <w:t>The convention on international day for elimination of violence against women 2016 and launch event of educate girl child “let me live – let me read”  was held on 25</w:t>
      </w:r>
      <w:r w:rsidRPr="00FD6149">
        <w:rPr>
          <w:rFonts w:cstheme="minorHAnsi"/>
          <w:sz w:val="23"/>
          <w:szCs w:val="23"/>
          <w:vertAlign w:val="superscript"/>
        </w:rPr>
        <w:t>th</w:t>
      </w:r>
      <w:r w:rsidRPr="00FD6149">
        <w:rPr>
          <w:rFonts w:cstheme="minorHAnsi"/>
          <w:sz w:val="23"/>
          <w:szCs w:val="23"/>
        </w:rPr>
        <w:t xml:space="preserve"> November 2016 at-Press club Hatatota, Talcher under the Chief Guest Sj. Braja kishor Pradhan Hon’ble M.L.A Talcher. The Asst Collector, Talcher Mrs. Rashmita Nath and District Child Protection Officer Sj. Gouri sankar Behera and Organisation Head / 70 nos representatives of ASHA, AWW, SHG’s Students, Senior citizens, Media were present in the convention.</w:t>
      </w:r>
    </w:p>
    <w:p w:rsidR="00D86E6F" w:rsidRPr="00FD6149" w:rsidRDefault="00D86E6F" w:rsidP="00D86E6F">
      <w:pPr>
        <w:tabs>
          <w:tab w:val="right" w:pos="9026"/>
        </w:tabs>
        <w:spacing w:after="0" w:line="240" w:lineRule="auto"/>
        <w:jc w:val="both"/>
        <w:rPr>
          <w:rFonts w:cstheme="minorHAnsi"/>
          <w:sz w:val="23"/>
          <w:szCs w:val="23"/>
        </w:rPr>
      </w:pPr>
      <w:r w:rsidRPr="00FD6149">
        <w:rPr>
          <w:rFonts w:cstheme="minorHAnsi"/>
          <w:sz w:val="23"/>
          <w:szCs w:val="23"/>
        </w:rPr>
        <w:t xml:space="preserve">At the outset </w:t>
      </w:r>
      <w:r w:rsidRPr="00FD6149">
        <w:rPr>
          <w:rFonts w:cstheme="minorHAnsi"/>
          <w:b/>
          <w:sz w:val="23"/>
          <w:szCs w:val="23"/>
        </w:rPr>
        <w:t>Mr. Budhadev Das Secretary, Social Development Foundation</w:t>
      </w:r>
      <w:r w:rsidRPr="00FD6149">
        <w:rPr>
          <w:rFonts w:cstheme="minorHAnsi"/>
          <w:sz w:val="23"/>
          <w:szCs w:val="23"/>
        </w:rPr>
        <w:t xml:space="preserve"> welcomed all the representatives</w:t>
      </w:r>
      <w:r w:rsidRPr="00FD6149">
        <w:rPr>
          <w:rFonts w:cstheme="minorHAnsi"/>
          <w:sz w:val="23"/>
          <w:szCs w:val="23"/>
        </w:rPr>
        <w:tab/>
        <w:t xml:space="preserve"> of ASHA, AWW, SHG’s, Students, Senior citizens and Guests in the convention .In his Inaugural address, </w:t>
      </w:r>
      <w:r w:rsidRPr="00FD6149">
        <w:rPr>
          <w:rFonts w:cstheme="minorHAnsi"/>
          <w:b/>
          <w:sz w:val="23"/>
          <w:szCs w:val="23"/>
        </w:rPr>
        <w:t>Sj. Braja kishor Pradhan Hon’ble M.L.A Talcher</w:t>
      </w:r>
      <w:r w:rsidRPr="00FD6149">
        <w:rPr>
          <w:rFonts w:cstheme="minorHAnsi"/>
          <w:sz w:val="23"/>
          <w:szCs w:val="23"/>
        </w:rPr>
        <w:t xml:space="preserve"> pointed out elimination of violence against women in present context. He emphasized the important role of Non governmental organisation (NGO’s) and congratulations SDF team members who have been outstanding in their  response elimination of violence against women. On this Occasion Sj. Braja kishor Pradhan Hon’ble M.L.A Talcher Inaugurate  our </w:t>
      </w:r>
      <w:r w:rsidRPr="00FD6149">
        <w:rPr>
          <w:sz w:val="23"/>
          <w:szCs w:val="23"/>
        </w:rPr>
        <w:t xml:space="preserve">project </w:t>
      </w:r>
      <w:r w:rsidRPr="00FD6149">
        <w:rPr>
          <w:i/>
          <w:sz w:val="23"/>
          <w:szCs w:val="23"/>
        </w:rPr>
        <w:t>Educate the Girl Child</w:t>
      </w:r>
      <w:r w:rsidRPr="00FD6149">
        <w:rPr>
          <w:sz w:val="23"/>
          <w:szCs w:val="23"/>
        </w:rPr>
        <w:t xml:space="preserve">- “ </w:t>
      </w:r>
      <w:r w:rsidRPr="00FD6149">
        <w:rPr>
          <w:i/>
          <w:sz w:val="23"/>
          <w:szCs w:val="23"/>
        </w:rPr>
        <w:t>Let me</w:t>
      </w:r>
      <w:r w:rsidRPr="00FD6149">
        <w:rPr>
          <w:sz w:val="23"/>
          <w:szCs w:val="23"/>
        </w:rPr>
        <w:t xml:space="preserve"> LIVE- </w:t>
      </w:r>
      <w:r w:rsidRPr="00FD6149">
        <w:rPr>
          <w:i/>
          <w:sz w:val="23"/>
          <w:szCs w:val="23"/>
        </w:rPr>
        <w:t>Let me</w:t>
      </w:r>
      <w:r w:rsidRPr="00FD6149">
        <w:rPr>
          <w:sz w:val="23"/>
          <w:szCs w:val="23"/>
        </w:rPr>
        <w:t xml:space="preserve"> READ” for which was exclusively focus on women &amp; adolescent girls, with the belief that its only then, when we let women &amp; girls are left to survive, only then we can think to prosper &amp; educate them .</w:t>
      </w:r>
    </w:p>
    <w:p w:rsidR="00D86E6F" w:rsidRPr="00FD6149" w:rsidRDefault="00D86E6F" w:rsidP="00D86E6F">
      <w:pPr>
        <w:tabs>
          <w:tab w:val="right" w:pos="9026"/>
        </w:tabs>
        <w:spacing w:after="0" w:line="240" w:lineRule="auto"/>
        <w:jc w:val="both"/>
        <w:rPr>
          <w:rFonts w:cstheme="minorHAnsi"/>
          <w:sz w:val="23"/>
          <w:szCs w:val="23"/>
        </w:rPr>
      </w:pPr>
      <w:r w:rsidRPr="00FD6149">
        <w:rPr>
          <w:rFonts w:cstheme="minorHAnsi"/>
          <w:b/>
          <w:sz w:val="23"/>
          <w:szCs w:val="23"/>
        </w:rPr>
        <w:t>Mrs. Rashmita Nath Asst collector, Talcher</w:t>
      </w:r>
      <w:r w:rsidRPr="00FD6149">
        <w:rPr>
          <w:rFonts w:cstheme="minorHAnsi"/>
          <w:sz w:val="23"/>
          <w:szCs w:val="23"/>
        </w:rPr>
        <w:t xml:space="preserve"> explained the major role of society in this elimination of violence against women. Mr.Gourisankar Behera Dist Child protection officer, Angul described elimination of violence against women &amp; the role of citizens  and needs coordinated effort of community and stakeholders and emphasised that there has to concentrated action for this to ensure success like i.e child protection rights, Child Marriage.</w:t>
      </w:r>
    </w:p>
    <w:p w:rsidR="00D86E6F" w:rsidRPr="00FD6149" w:rsidRDefault="00D86E6F" w:rsidP="00D86E6F">
      <w:pPr>
        <w:jc w:val="both"/>
        <w:rPr>
          <w:sz w:val="23"/>
          <w:szCs w:val="23"/>
        </w:rPr>
      </w:pPr>
      <w:r w:rsidRPr="00FD6149">
        <w:rPr>
          <w:rFonts w:cstheme="minorHAnsi"/>
          <w:b/>
          <w:sz w:val="23"/>
          <w:szCs w:val="23"/>
        </w:rPr>
        <w:t>Mrs. Barsha Harpal ,</w:t>
      </w:r>
      <w:r w:rsidRPr="00FD6149">
        <w:rPr>
          <w:rFonts w:cstheme="minorHAnsi"/>
          <w:sz w:val="23"/>
          <w:szCs w:val="23"/>
        </w:rPr>
        <w:t xml:space="preserve"> </w:t>
      </w:r>
      <w:r w:rsidRPr="00FD6149">
        <w:rPr>
          <w:b/>
          <w:sz w:val="23"/>
          <w:szCs w:val="23"/>
        </w:rPr>
        <w:t>(Consultant Women &amp; child / Livelihoods)</w:t>
      </w:r>
      <w:r w:rsidRPr="00FD6149">
        <w:rPr>
          <w:rFonts w:cstheme="minorHAnsi"/>
          <w:sz w:val="23"/>
          <w:szCs w:val="23"/>
        </w:rPr>
        <w:t xml:space="preserve">Project Head of the Social Development Foundation, Talcher </w:t>
      </w:r>
      <w:r w:rsidRPr="00FD6149">
        <w:rPr>
          <w:sz w:val="23"/>
          <w:szCs w:val="23"/>
        </w:rPr>
        <w:t xml:space="preserve">provided the context for the project , and explained that the Project Mandate, Goal Operationalisation in Angul  with understanding violence against women ,its effect &amp; impact on lives of women &amp; girl child. As she say </w:t>
      </w:r>
      <w:r w:rsidRPr="00FD6149">
        <w:rPr>
          <w:color w:val="00B050"/>
          <w:sz w:val="23"/>
          <w:szCs w:val="23"/>
        </w:rPr>
        <w:t xml:space="preserve">– </w:t>
      </w:r>
      <w:r w:rsidRPr="00FD6149">
        <w:rPr>
          <w:sz w:val="23"/>
          <w:szCs w:val="23"/>
        </w:rPr>
        <w:t>We all want &amp; love our wives, mothers, Girl friends, sisters, THEN “ why not daughters “– It’s time to think hard.</w:t>
      </w:r>
    </w:p>
    <w:p w:rsidR="001C6AE4" w:rsidRPr="00FD6149" w:rsidRDefault="00D86E6F" w:rsidP="00337BBD">
      <w:pPr>
        <w:jc w:val="both"/>
        <w:rPr>
          <w:sz w:val="23"/>
          <w:szCs w:val="23"/>
        </w:rPr>
      </w:pPr>
      <w:r w:rsidRPr="00FD6149">
        <w:rPr>
          <w:sz w:val="23"/>
          <w:szCs w:val="23"/>
        </w:rPr>
        <w:t>At last, a open discussion was arrange among guests and suggestions from in-house participants with sharing if any .</w:t>
      </w:r>
      <w:r w:rsidR="006717EC" w:rsidRPr="00FD6149">
        <w:rPr>
          <w:rFonts w:cstheme="minorHAnsi"/>
          <w:sz w:val="23"/>
          <w:szCs w:val="23"/>
          <w:shd w:val="clear" w:color="auto" w:fill="FFFFFF"/>
        </w:rPr>
        <w:t xml:space="preserve"> The training programme was coordinated by Sri. Mahadev Das, Prodosh Kumar Bhukata, Ashis ku Samal etc SDF Talcher.</w:t>
      </w:r>
      <w:r w:rsidR="00FD6149">
        <w:rPr>
          <w:rFonts w:cstheme="minorHAnsi"/>
          <w:sz w:val="23"/>
          <w:szCs w:val="23"/>
          <w:shd w:val="clear" w:color="auto" w:fill="FFFFFF"/>
        </w:rPr>
        <w:t xml:space="preserve"> </w:t>
      </w:r>
      <w:r w:rsidRPr="00FD6149">
        <w:rPr>
          <w:sz w:val="23"/>
          <w:szCs w:val="23"/>
        </w:rPr>
        <w:t>The convention  ended with vote of thanks to the chair and participants by Sri Mahadev Das</w:t>
      </w:r>
      <w:r w:rsidR="004C7F37" w:rsidRPr="00FD6149">
        <w:rPr>
          <w:sz w:val="23"/>
          <w:szCs w:val="23"/>
        </w:rPr>
        <w:t>.</w:t>
      </w:r>
    </w:p>
    <w:p w:rsidR="00933A0B" w:rsidRPr="00F955E3" w:rsidRDefault="00F955E3">
      <w:pPr>
        <w:rPr>
          <w:b/>
          <w:sz w:val="24"/>
          <w:szCs w:val="24"/>
          <w:u w:val="single"/>
        </w:rPr>
      </w:pPr>
      <w:r w:rsidRPr="00F955E3">
        <w:rPr>
          <w:b/>
          <w:sz w:val="34"/>
          <w:szCs w:val="24"/>
        </w:rPr>
        <w:lastRenderedPageBreak/>
        <w:t>4.3</w:t>
      </w:r>
      <w:r w:rsidRPr="00F955E3">
        <w:rPr>
          <w:b/>
          <w:sz w:val="34"/>
          <w:szCs w:val="24"/>
          <w:u w:val="single"/>
        </w:rPr>
        <w:t xml:space="preserve"> </w:t>
      </w:r>
      <w:r w:rsidR="00B001BC" w:rsidRPr="00F955E3">
        <w:rPr>
          <w:b/>
          <w:sz w:val="34"/>
          <w:szCs w:val="24"/>
          <w:u w:val="single"/>
        </w:rPr>
        <w:t>Awareness programme on Financial Inclusion for SHG Members</w:t>
      </w:r>
      <w:r w:rsidR="00B001BC" w:rsidRPr="00F955E3">
        <w:rPr>
          <w:b/>
          <w:sz w:val="24"/>
          <w:szCs w:val="24"/>
          <w:u w:val="single"/>
        </w:rPr>
        <w:t xml:space="preserve"> </w:t>
      </w:r>
    </w:p>
    <w:p w:rsidR="00933A0B" w:rsidRDefault="00337BBD" w:rsidP="00337BBD">
      <w:pPr>
        <w:jc w:val="both"/>
        <w:rPr>
          <w:rFonts w:cstheme="minorHAnsi"/>
          <w:color w:val="1D2129"/>
          <w:sz w:val="24"/>
          <w:szCs w:val="24"/>
          <w:shd w:val="clear" w:color="auto" w:fill="FFFFFF"/>
        </w:rPr>
      </w:pPr>
      <w:r w:rsidRPr="00337BBD">
        <w:rPr>
          <w:rFonts w:cstheme="minorHAnsi"/>
          <w:color w:val="1D2129"/>
          <w:sz w:val="24"/>
          <w:szCs w:val="24"/>
          <w:shd w:val="clear" w:color="auto" w:fill="FFFFFF"/>
        </w:rPr>
        <w:t>Capacity building aims to strengthen women’s ability to work together for their mutual benefit by providing them with the skills and tools they need to define existing challenges and issues and formulate relevant solutions. Financial exclusion can be defined as the unavailability of banking services to people with low or non income. It is believed to be one factor preventing poor people leave out poverty.</w:t>
      </w:r>
      <w:r w:rsidR="00B873AE">
        <w:rPr>
          <w:rFonts w:cstheme="minorHAnsi"/>
          <w:color w:val="1D2129"/>
          <w:sz w:val="24"/>
          <w:szCs w:val="24"/>
          <w:shd w:val="clear" w:color="auto" w:fill="FFFFFF"/>
        </w:rPr>
        <w:t xml:space="preserve"> </w:t>
      </w:r>
      <w:r w:rsidRPr="00337BBD">
        <w:rPr>
          <w:rFonts w:cstheme="minorHAnsi"/>
          <w:color w:val="1D2129"/>
          <w:sz w:val="24"/>
          <w:szCs w:val="24"/>
          <w:shd w:val="clear" w:color="auto" w:fill="FFFFFF"/>
        </w:rPr>
        <w:t>Under the aegis of Financial inclusion programme, funded by NABARD (RO) Bhubaneswar</w:t>
      </w:r>
      <w:r w:rsidR="00F47D56">
        <w:rPr>
          <w:rFonts w:cstheme="minorHAnsi"/>
          <w:color w:val="1D2129"/>
          <w:sz w:val="24"/>
          <w:szCs w:val="24"/>
          <w:shd w:val="clear" w:color="auto" w:fill="FFFFFF"/>
        </w:rPr>
        <w:t xml:space="preserve"> through NABARD Angul</w:t>
      </w:r>
      <w:r w:rsidRPr="00337BBD">
        <w:rPr>
          <w:rFonts w:cstheme="minorHAnsi"/>
          <w:color w:val="1D2129"/>
          <w:sz w:val="24"/>
          <w:szCs w:val="24"/>
          <w:shd w:val="clear" w:color="auto" w:fill="FFFFFF"/>
        </w:rPr>
        <w:t xml:space="preserve"> and implemented by Social Development Foundatio</w:t>
      </w:r>
      <w:r w:rsidR="00B873AE">
        <w:rPr>
          <w:rFonts w:cstheme="minorHAnsi"/>
          <w:color w:val="1D2129"/>
          <w:sz w:val="24"/>
          <w:szCs w:val="24"/>
          <w:shd w:val="clear" w:color="auto" w:fill="FFFFFF"/>
        </w:rPr>
        <w:t>n</w:t>
      </w:r>
      <w:r w:rsidRPr="00337BBD">
        <w:rPr>
          <w:rFonts w:cstheme="minorHAnsi"/>
          <w:color w:val="1D2129"/>
          <w:sz w:val="24"/>
          <w:szCs w:val="24"/>
          <w:shd w:val="clear" w:color="auto" w:fill="FFFFFF"/>
        </w:rPr>
        <w:t>,</w:t>
      </w:r>
      <w:r w:rsidR="00F47D56">
        <w:rPr>
          <w:rFonts w:cstheme="minorHAnsi"/>
          <w:color w:val="1D2129"/>
          <w:sz w:val="24"/>
          <w:szCs w:val="24"/>
          <w:shd w:val="clear" w:color="auto" w:fill="FFFFFF"/>
        </w:rPr>
        <w:t xml:space="preserve"> </w:t>
      </w:r>
      <w:r w:rsidRPr="00337BBD">
        <w:rPr>
          <w:rFonts w:cstheme="minorHAnsi"/>
          <w:color w:val="1D2129"/>
          <w:sz w:val="24"/>
          <w:szCs w:val="24"/>
          <w:shd w:val="clear" w:color="auto" w:fill="FFFFFF"/>
        </w:rPr>
        <w:t>Balhar Chhak, Talcher, Odisha organized 3 one day long G.P level awareness programmes on financial literacy at Kuio, Jamunali, Sakosinga area of Banarpal Block, Angul Odisha on March 8th,9th&amp;10th 2017 to deliberate on the issues and challenges that affect and advance financial inclusion discourse in the G.P. The awareness programmes witnessed the presence of around 150 distinguished representatives from the sector.</w:t>
      </w:r>
    </w:p>
    <w:p w:rsidR="00F47D56" w:rsidRDefault="00F47D56" w:rsidP="001E46DD">
      <w:pPr>
        <w:spacing w:line="240" w:lineRule="auto"/>
        <w:jc w:val="both"/>
        <w:rPr>
          <w:rFonts w:cstheme="minorHAnsi"/>
          <w:color w:val="1D2129"/>
          <w:sz w:val="24"/>
          <w:szCs w:val="24"/>
          <w:shd w:val="clear" w:color="auto" w:fill="FFFFFF"/>
        </w:rPr>
      </w:pPr>
      <w:r>
        <w:rPr>
          <w:rFonts w:cstheme="minorHAnsi"/>
          <w:color w:val="1D2129"/>
          <w:sz w:val="24"/>
          <w:szCs w:val="24"/>
          <w:shd w:val="clear" w:color="auto" w:fill="FFFFFF"/>
        </w:rPr>
        <w:t>The broad objectives of the programmes:-</w:t>
      </w:r>
    </w:p>
    <w:p w:rsidR="00F47D56" w:rsidRPr="00641B34" w:rsidRDefault="00F47D56" w:rsidP="001E46DD">
      <w:pPr>
        <w:pStyle w:val="ListParagraph"/>
        <w:numPr>
          <w:ilvl w:val="0"/>
          <w:numId w:val="26"/>
        </w:numPr>
        <w:shd w:val="clear" w:color="auto" w:fill="FFFFFF"/>
        <w:spacing w:before="100" w:beforeAutospacing="1" w:after="24" w:line="240" w:lineRule="auto"/>
        <w:jc w:val="both"/>
        <w:rPr>
          <w:rFonts w:eastAsia="Times New Roman" w:cstheme="minorHAnsi"/>
          <w:sz w:val="24"/>
          <w:szCs w:val="24"/>
        </w:rPr>
      </w:pPr>
      <w:r w:rsidRPr="00641B34">
        <w:rPr>
          <w:rFonts w:eastAsia="Times New Roman" w:cstheme="minorHAnsi"/>
          <w:sz w:val="24"/>
          <w:szCs w:val="24"/>
        </w:rPr>
        <w:t>access at a reasonable cost for all households to a full range of financial services, including savings or deposit services, payment and transfer</w:t>
      </w:r>
      <w:r w:rsidR="00DE3C17" w:rsidRPr="00641B34">
        <w:rPr>
          <w:rFonts w:eastAsia="Times New Roman" w:cstheme="minorHAnsi"/>
          <w:sz w:val="24"/>
          <w:szCs w:val="24"/>
        </w:rPr>
        <w:t xml:space="preserve"> services, credit and insurance.</w:t>
      </w:r>
    </w:p>
    <w:p w:rsidR="00F47D56" w:rsidRPr="00641B34" w:rsidRDefault="00F47D56" w:rsidP="001E46DD">
      <w:pPr>
        <w:pStyle w:val="ListParagraph"/>
        <w:numPr>
          <w:ilvl w:val="0"/>
          <w:numId w:val="26"/>
        </w:numPr>
        <w:shd w:val="clear" w:color="auto" w:fill="FFFFFF"/>
        <w:spacing w:before="100" w:beforeAutospacing="1" w:after="24" w:line="240" w:lineRule="auto"/>
        <w:jc w:val="both"/>
        <w:rPr>
          <w:rFonts w:eastAsia="Times New Roman" w:cstheme="minorHAnsi"/>
          <w:sz w:val="24"/>
          <w:szCs w:val="24"/>
        </w:rPr>
      </w:pPr>
      <w:r w:rsidRPr="00641B34">
        <w:rPr>
          <w:rFonts w:eastAsia="Times New Roman" w:cstheme="minorHAnsi"/>
          <w:sz w:val="24"/>
          <w:szCs w:val="24"/>
        </w:rPr>
        <w:t>sound and safe institutions governed by clear regulation and industry performance standards</w:t>
      </w:r>
    </w:p>
    <w:p w:rsidR="006B2EB2" w:rsidRPr="00641B34" w:rsidRDefault="006B2EB2" w:rsidP="001E46DD">
      <w:pPr>
        <w:pStyle w:val="ListParagraph"/>
        <w:numPr>
          <w:ilvl w:val="0"/>
          <w:numId w:val="26"/>
        </w:numPr>
        <w:shd w:val="clear" w:color="auto" w:fill="FFFFFF"/>
        <w:spacing w:before="100" w:beforeAutospacing="1" w:after="100" w:afterAutospacing="1" w:line="240" w:lineRule="auto"/>
        <w:jc w:val="both"/>
        <w:rPr>
          <w:rFonts w:eastAsia="Times New Roman" w:cstheme="minorHAnsi"/>
          <w:sz w:val="24"/>
          <w:szCs w:val="24"/>
        </w:rPr>
      </w:pPr>
      <w:r w:rsidRPr="00641B34">
        <w:rPr>
          <w:rFonts w:eastAsia="Times New Roman" w:cstheme="minorHAnsi"/>
          <w:sz w:val="24"/>
          <w:szCs w:val="24"/>
        </w:rPr>
        <w:t>Awareness about money Management</w:t>
      </w:r>
    </w:p>
    <w:p w:rsidR="006B2EB2" w:rsidRPr="00641B34" w:rsidRDefault="006B2EB2" w:rsidP="001E46DD">
      <w:pPr>
        <w:pStyle w:val="ListParagraph"/>
        <w:numPr>
          <w:ilvl w:val="0"/>
          <w:numId w:val="26"/>
        </w:numPr>
        <w:shd w:val="clear" w:color="auto" w:fill="FFFFFF"/>
        <w:spacing w:before="100" w:beforeAutospacing="1" w:after="100" w:afterAutospacing="1" w:line="240" w:lineRule="auto"/>
        <w:jc w:val="both"/>
        <w:rPr>
          <w:rFonts w:eastAsia="Times New Roman" w:cstheme="minorHAnsi"/>
          <w:sz w:val="24"/>
          <w:szCs w:val="24"/>
        </w:rPr>
      </w:pPr>
      <w:r w:rsidRPr="00641B34">
        <w:rPr>
          <w:rFonts w:eastAsia="Times New Roman" w:cstheme="minorHAnsi"/>
          <w:sz w:val="24"/>
          <w:szCs w:val="24"/>
        </w:rPr>
        <w:t>Money</w:t>
      </w:r>
    </w:p>
    <w:p w:rsidR="006B2EB2" w:rsidRPr="00641B34" w:rsidRDefault="006B2EB2" w:rsidP="001E46DD">
      <w:pPr>
        <w:pStyle w:val="ListParagraph"/>
        <w:numPr>
          <w:ilvl w:val="0"/>
          <w:numId w:val="26"/>
        </w:numPr>
        <w:shd w:val="clear" w:color="auto" w:fill="FFFFFF"/>
        <w:spacing w:before="100" w:beforeAutospacing="1" w:after="100" w:afterAutospacing="1" w:line="240" w:lineRule="auto"/>
        <w:jc w:val="both"/>
        <w:rPr>
          <w:rFonts w:eastAsia="Times New Roman" w:cstheme="minorHAnsi"/>
          <w:sz w:val="24"/>
          <w:szCs w:val="24"/>
        </w:rPr>
      </w:pPr>
      <w:r w:rsidRPr="00641B34">
        <w:rPr>
          <w:rFonts w:eastAsia="Times New Roman" w:cstheme="minorHAnsi"/>
          <w:sz w:val="24"/>
          <w:szCs w:val="24"/>
        </w:rPr>
        <w:t>Cash flow</w:t>
      </w:r>
    </w:p>
    <w:p w:rsidR="006B2EB2" w:rsidRPr="00641B34" w:rsidRDefault="006B2EB2" w:rsidP="001E46DD">
      <w:pPr>
        <w:pStyle w:val="ListParagraph"/>
        <w:numPr>
          <w:ilvl w:val="0"/>
          <w:numId w:val="26"/>
        </w:numPr>
        <w:shd w:val="clear" w:color="auto" w:fill="FFFFFF"/>
        <w:spacing w:before="100" w:beforeAutospacing="1" w:after="100" w:afterAutospacing="1" w:line="240" w:lineRule="auto"/>
        <w:jc w:val="both"/>
        <w:rPr>
          <w:rFonts w:eastAsia="Times New Roman" w:cstheme="minorHAnsi"/>
          <w:sz w:val="24"/>
          <w:szCs w:val="24"/>
        </w:rPr>
      </w:pPr>
      <w:r w:rsidRPr="00641B34">
        <w:rPr>
          <w:rFonts w:eastAsia="Times New Roman" w:cstheme="minorHAnsi"/>
          <w:sz w:val="24"/>
          <w:szCs w:val="24"/>
        </w:rPr>
        <w:t>Basic economic/ financial concepts</w:t>
      </w:r>
    </w:p>
    <w:p w:rsidR="006B2EB2" w:rsidRPr="00641B34" w:rsidRDefault="006B2EB2" w:rsidP="001E46DD">
      <w:pPr>
        <w:pStyle w:val="ListParagraph"/>
        <w:numPr>
          <w:ilvl w:val="0"/>
          <w:numId w:val="26"/>
        </w:numPr>
        <w:shd w:val="clear" w:color="auto" w:fill="FFFFFF"/>
        <w:spacing w:before="100" w:beforeAutospacing="1" w:after="100" w:afterAutospacing="1" w:line="240" w:lineRule="auto"/>
        <w:jc w:val="both"/>
        <w:rPr>
          <w:rFonts w:eastAsia="Times New Roman" w:cstheme="minorHAnsi"/>
          <w:sz w:val="24"/>
          <w:szCs w:val="24"/>
        </w:rPr>
      </w:pPr>
      <w:r w:rsidRPr="00641B34">
        <w:rPr>
          <w:rFonts w:eastAsia="Times New Roman" w:cstheme="minorHAnsi"/>
          <w:sz w:val="24"/>
          <w:szCs w:val="24"/>
        </w:rPr>
        <w:t>Thrift and savings</w:t>
      </w:r>
    </w:p>
    <w:p w:rsidR="006B2EB2" w:rsidRPr="00641B34" w:rsidRDefault="006B2EB2" w:rsidP="001E46DD">
      <w:pPr>
        <w:pStyle w:val="ListParagraph"/>
        <w:numPr>
          <w:ilvl w:val="0"/>
          <w:numId w:val="26"/>
        </w:numPr>
        <w:shd w:val="clear" w:color="auto" w:fill="FFFFFF"/>
        <w:spacing w:before="100" w:beforeAutospacing="1" w:after="100" w:afterAutospacing="1" w:line="240" w:lineRule="auto"/>
        <w:jc w:val="both"/>
        <w:rPr>
          <w:rFonts w:eastAsia="Times New Roman" w:cstheme="minorHAnsi"/>
          <w:sz w:val="24"/>
          <w:szCs w:val="24"/>
        </w:rPr>
      </w:pPr>
      <w:r w:rsidRPr="00641B34">
        <w:rPr>
          <w:rFonts w:eastAsia="Times New Roman" w:cstheme="minorHAnsi"/>
          <w:sz w:val="24"/>
          <w:szCs w:val="24"/>
        </w:rPr>
        <w:t>Attitude building towards financial security</w:t>
      </w:r>
    </w:p>
    <w:p w:rsidR="006B2EB2" w:rsidRPr="00641B34" w:rsidRDefault="006B2EB2" w:rsidP="001E46DD">
      <w:pPr>
        <w:pStyle w:val="ListParagraph"/>
        <w:numPr>
          <w:ilvl w:val="0"/>
          <w:numId w:val="26"/>
        </w:numPr>
        <w:shd w:val="clear" w:color="auto" w:fill="FFFFFF"/>
        <w:spacing w:before="100" w:beforeAutospacing="1" w:after="100" w:afterAutospacing="1" w:line="240" w:lineRule="auto"/>
        <w:jc w:val="both"/>
        <w:rPr>
          <w:rFonts w:eastAsia="Times New Roman" w:cstheme="minorHAnsi"/>
          <w:sz w:val="24"/>
          <w:szCs w:val="24"/>
        </w:rPr>
      </w:pPr>
      <w:r w:rsidRPr="00641B34">
        <w:rPr>
          <w:rFonts w:eastAsia="Times New Roman" w:cstheme="minorHAnsi"/>
          <w:sz w:val="24"/>
          <w:szCs w:val="24"/>
        </w:rPr>
        <w:t>Healthy investment and retirement funds</w:t>
      </w:r>
    </w:p>
    <w:p w:rsidR="001E46DD" w:rsidRDefault="006B2EB2" w:rsidP="001E46DD">
      <w:pPr>
        <w:pStyle w:val="ListParagraph"/>
        <w:numPr>
          <w:ilvl w:val="0"/>
          <w:numId w:val="26"/>
        </w:numPr>
        <w:shd w:val="clear" w:color="auto" w:fill="FFFFFF"/>
        <w:spacing w:before="100" w:beforeAutospacing="1" w:after="100" w:afterAutospacing="1" w:line="240" w:lineRule="auto"/>
        <w:jc w:val="both"/>
        <w:rPr>
          <w:rFonts w:eastAsia="Times New Roman" w:cstheme="minorHAnsi"/>
          <w:sz w:val="24"/>
          <w:szCs w:val="24"/>
        </w:rPr>
      </w:pPr>
      <w:r w:rsidRPr="00641B34">
        <w:rPr>
          <w:rFonts w:eastAsia="Times New Roman" w:cstheme="minorHAnsi"/>
          <w:sz w:val="24"/>
          <w:szCs w:val="24"/>
        </w:rPr>
        <w:t>Free from indebtedness</w:t>
      </w:r>
    </w:p>
    <w:p w:rsidR="003F2B01" w:rsidRPr="00692FDD" w:rsidRDefault="00692FDD" w:rsidP="001E46DD">
      <w:pPr>
        <w:shd w:val="clear" w:color="auto" w:fill="FFFFFF"/>
        <w:spacing w:before="100" w:beforeAutospacing="1" w:after="100" w:afterAutospacing="1" w:line="360" w:lineRule="auto"/>
        <w:jc w:val="both"/>
        <w:rPr>
          <w:rFonts w:eastAsia="Times New Roman" w:cstheme="minorHAnsi"/>
          <w:b/>
          <w:sz w:val="30"/>
          <w:szCs w:val="24"/>
          <w:u w:val="single"/>
        </w:rPr>
      </w:pPr>
      <w:r w:rsidRPr="00692FDD">
        <w:rPr>
          <w:b/>
          <w:sz w:val="30"/>
          <w:szCs w:val="24"/>
          <w:u w:val="single"/>
        </w:rPr>
        <w:t xml:space="preserve">4.4 </w:t>
      </w:r>
      <w:r w:rsidR="003F2B01" w:rsidRPr="00692FDD">
        <w:rPr>
          <w:b/>
          <w:sz w:val="30"/>
          <w:szCs w:val="24"/>
          <w:u w:val="single"/>
        </w:rPr>
        <w:t>Training programme on Book keeping for SHG’s</w:t>
      </w:r>
    </w:p>
    <w:p w:rsidR="003F2B01" w:rsidRPr="00DA5470" w:rsidRDefault="003F2B01" w:rsidP="001E46DD">
      <w:pPr>
        <w:pStyle w:val="BodyText3"/>
        <w:widowControl w:val="0"/>
        <w:spacing w:before="240" w:line="240" w:lineRule="auto"/>
        <w:jc w:val="both"/>
        <w:rPr>
          <w:rStyle w:val="usercontent"/>
          <w:rFonts w:asciiTheme="minorHAnsi" w:hAnsiTheme="minorHAnsi" w:cstheme="minorHAnsi"/>
          <w:sz w:val="22"/>
          <w:szCs w:val="20"/>
          <w:lang w:val="en-GB"/>
        </w:rPr>
      </w:pPr>
      <w:r w:rsidRPr="00A611F5">
        <w:rPr>
          <w:rFonts w:asciiTheme="minorHAnsi" w:hAnsiTheme="minorHAnsi" w:cstheme="minorHAnsi"/>
          <w:sz w:val="22"/>
          <w:szCs w:val="20"/>
          <w:lang w:val="en-GB"/>
        </w:rPr>
        <w:t>The SHG has become a good platform for providing training to the women members. There are 12 trainings were provided to those 6 SHGs on vision building, book keeping and accounting, savings and credit management, leadership, enterprise promotion, etc</w:t>
      </w:r>
      <w:r>
        <w:rPr>
          <w:rFonts w:asciiTheme="minorHAnsi" w:hAnsiTheme="minorHAnsi" w:cstheme="minorHAnsi"/>
          <w:sz w:val="22"/>
          <w:szCs w:val="20"/>
          <w:lang w:val="en-GB"/>
        </w:rPr>
        <w:t>.</w:t>
      </w:r>
    </w:p>
    <w:p w:rsidR="003F2B01" w:rsidRPr="001E46DD" w:rsidRDefault="003F2B01" w:rsidP="001E46DD">
      <w:pPr>
        <w:spacing w:after="0" w:line="240" w:lineRule="auto"/>
        <w:jc w:val="both"/>
        <w:rPr>
          <w:rFonts w:cstheme="minorHAnsi"/>
        </w:rPr>
      </w:pPr>
      <w:r w:rsidRPr="001E46DD">
        <w:rPr>
          <w:rStyle w:val="usercontent"/>
          <w:rFonts w:cstheme="minorHAnsi"/>
        </w:rPr>
        <w:t>Looking at this stage foundation started the SHG training programme in Ku</w:t>
      </w:r>
      <w:r w:rsidR="001E46DD" w:rsidRPr="001E46DD">
        <w:rPr>
          <w:rStyle w:val="usercontent"/>
          <w:rFonts w:cstheme="minorHAnsi"/>
        </w:rPr>
        <w:t>io,</w:t>
      </w:r>
      <w:r w:rsidR="001E46DD">
        <w:rPr>
          <w:rStyle w:val="usercontent"/>
          <w:rFonts w:cstheme="minorHAnsi"/>
        </w:rPr>
        <w:t xml:space="preserve"> </w:t>
      </w:r>
      <w:r w:rsidRPr="001E46DD">
        <w:rPr>
          <w:rStyle w:val="usercontent"/>
          <w:rFonts w:cstheme="minorHAnsi"/>
        </w:rPr>
        <w:t xml:space="preserve">Jamunali </w:t>
      </w:r>
      <w:r w:rsidR="001E46DD" w:rsidRPr="001E46DD">
        <w:rPr>
          <w:rStyle w:val="usercontent"/>
          <w:rFonts w:cstheme="minorHAnsi"/>
        </w:rPr>
        <w:t xml:space="preserve">&amp; Jamardiha </w:t>
      </w:r>
      <w:r w:rsidRPr="001E46DD">
        <w:rPr>
          <w:rStyle w:val="usercontent"/>
          <w:rFonts w:cstheme="minorHAnsi"/>
        </w:rPr>
        <w:t xml:space="preserve">of Banarpal </w:t>
      </w:r>
      <w:r w:rsidR="001E46DD" w:rsidRPr="001E46DD">
        <w:rPr>
          <w:rStyle w:val="usercontent"/>
          <w:rFonts w:cstheme="minorHAnsi"/>
        </w:rPr>
        <w:t xml:space="preserve">&amp; Pallahara </w:t>
      </w:r>
      <w:r w:rsidRPr="001E46DD">
        <w:rPr>
          <w:rStyle w:val="usercontent"/>
          <w:rFonts w:cstheme="minorHAnsi"/>
        </w:rPr>
        <w:t>Block. A total 6 Training programme were organized</w:t>
      </w:r>
      <w:r w:rsidR="001E46DD">
        <w:rPr>
          <w:rStyle w:val="usercontent"/>
          <w:rFonts w:cstheme="minorHAnsi"/>
        </w:rPr>
        <w:t xml:space="preserve"> &amp; involving 6 SHG group from 12</w:t>
      </w:r>
      <w:r w:rsidRPr="001E46DD">
        <w:rPr>
          <w:rStyle w:val="usercontent"/>
          <w:rFonts w:cstheme="minorHAnsi"/>
          <w:vertAlign w:val="superscript"/>
        </w:rPr>
        <w:t>th</w:t>
      </w:r>
      <w:r w:rsidR="00692FDD">
        <w:rPr>
          <w:rStyle w:val="usercontent"/>
          <w:rFonts w:cstheme="minorHAnsi"/>
        </w:rPr>
        <w:t xml:space="preserve"> September to 21st September of 2016</w:t>
      </w:r>
      <w:r w:rsidRPr="001E46DD">
        <w:rPr>
          <w:rStyle w:val="usercontent"/>
          <w:rFonts w:cstheme="minorHAnsi"/>
        </w:rPr>
        <w:t>. Total 78 members participated in the training programme.</w:t>
      </w:r>
    </w:p>
    <w:p w:rsidR="003F2B01" w:rsidRPr="001E46DD" w:rsidRDefault="003F2B01" w:rsidP="001E46DD">
      <w:pPr>
        <w:spacing w:after="0" w:line="240" w:lineRule="auto"/>
        <w:ind w:right="450"/>
        <w:jc w:val="both"/>
        <w:rPr>
          <w:rStyle w:val="usercontent"/>
          <w:rFonts w:cstheme="minorHAnsi"/>
        </w:rPr>
      </w:pPr>
      <w:r w:rsidRPr="001E46DD">
        <w:rPr>
          <w:rStyle w:val="usercontent"/>
          <w:rFonts w:cstheme="minorHAnsi"/>
        </w:rPr>
        <w:t>The Details of the training are as fallows.</w:t>
      </w:r>
    </w:p>
    <w:p w:rsidR="003F2B01" w:rsidRPr="00DA5470" w:rsidRDefault="003F2B01" w:rsidP="003F2B01">
      <w:pPr>
        <w:pStyle w:val="ListParagraph"/>
        <w:spacing w:after="0" w:line="240" w:lineRule="auto"/>
        <w:ind w:left="270" w:right="450"/>
        <w:jc w:val="both"/>
        <w:rPr>
          <w:rStyle w:val="usercontent"/>
          <w:rFonts w:cstheme="minorHAnsi"/>
        </w:rPr>
      </w:pPr>
    </w:p>
    <w:p w:rsidR="003F2B01" w:rsidRPr="00E14DED" w:rsidRDefault="003F2B01" w:rsidP="00E14DED">
      <w:pPr>
        <w:pStyle w:val="ListParagraph"/>
        <w:numPr>
          <w:ilvl w:val="0"/>
          <w:numId w:val="33"/>
        </w:numPr>
        <w:spacing w:after="0" w:line="240" w:lineRule="auto"/>
        <w:ind w:left="720" w:right="450"/>
        <w:jc w:val="both"/>
        <w:rPr>
          <w:rStyle w:val="usercontent"/>
          <w:rFonts w:cstheme="minorHAnsi"/>
        </w:rPr>
      </w:pPr>
      <w:r w:rsidRPr="00E14DED">
        <w:rPr>
          <w:rStyle w:val="usercontent"/>
          <w:rFonts w:cstheme="minorHAnsi"/>
        </w:rPr>
        <w:t>Why SHG and needed for SHG</w:t>
      </w:r>
    </w:p>
    <w:p w:rsidR="003F2B01" w:rsidRPr="00E14DED" w:rsidRDefault="003F2B01" w:rsidP="00E14DED">
      <w:pPr>
        <w:pStyle w:val="ListParagraph"/>
        <w:numPr>
          <w:ilvl w:val="0"/>
          <w:numId w:val="33"/>
        </w:numPr>
        <w:spacing w:after="0" w:line="240" w:lineRule="auto"/>
        <w:ind w:left="720" w:right="450"/>
        <w:jc w:val="both"/>
        <w:rPr>
          <w:rStyle w:val="usercontent"/>
          <w:rFonts w:cstheme="minorHAnsi"/>
        </w:rPr>
      </w:pPr>
      <w:r w:rsidRPr="00E14DED">
        <w:rPr>
          <w:rStyle w:val="usercontent"/>
          <w:rFonts w:cstheme="minorHAnsi"/>
        </w:rPr>
        <w:t>Objectives of formation of SHG</w:t>
      </w:r>
    </w:p>
    <w:p w:rsidR="003F2B01" w:rsidRPr="00E14DED" w:rsidRDefault="003F2B01" w:rsidP="00E14DED">
      <w:pPr>
        <w:pStyle w:val="ListParagraph"/>
        <w:numPr>
          <w:ilvl w:val="0"/>
          <w:numId w:val="33"/>
        </w:numPr>
        <w:spacing w:after="0" w:line="240" w:lineRule="auto"/>
        <w:ind w:left="720" w:right="450"/>
        <w:jc w:val="both"/>
        <w:rPr>
          <w:rStyle w:val="usercontent"/>
          <w:rFonts w:cstheme="minorHAnsi"/>
        </w:rPr>
      </w:pPr>
      <w:r w:rsidRPr="00E14DED">
        <w:rPr>
          <w:rStyle w:val="usercontent"/>
          <w:rFonts w:cstheme="minorHAnsi"/>
        </w:rPr>
        <w:t>SHG Group Dynamics, Roles &amp; responsibility, leadership,</w:t>
      </w:r>
    </w:p>
    <w:p w:rsidR="003F2B01" w:rsidRPr="00E14DED" w:rsidRDefault="003F2B01" w:rsidP="00E14DED">
      <w:pPr>
        <w:pStyle w:val="ListParagraph"/>
        <w:numPr>
          <w:ilvl w:val="0"/>
          <w:numId w:val="33"/>
        </w:numPr>
        <w:spacing w:after="0" w:line="240" w:lineRule="auto"/>
        <w:ind w:left="720" w:right="450"/>
        <w:jc w:val="both"/>
        <w:rPr>
          <w:rStyle w:val="usercontent"/>
          <w:rFonts w:cstheme="minorHAnsi"/>
        </w:rPr>
      </w:pPr>
      <w:r w:rsidRPr="00E14DED">
        <w:rPr>
          <w:rStyle w:val="usercontent"/>
          <w:rFonts w:cstheme="minorHAnsi"/>
        </w:rPr>
        <w:t xml:space="preserve">Record keeping </w:t>
      </w:r>
    </w:p>
    <w:p w:rsidR="003F2B01" w:rsidRPr="00E14DED" w:rsidRDefault="003F2B01" w:rsidP="00E14DED">
      <w:pPr>
        <w:pStyle w:val="ListParagraph"/>
        <w:numPr>
          <w:ilvl w:val="0"/>
          <w:numId w:val="33"/>
        </w:numPr>
        <w:spacing w:after="0" w:line="240" w:lineRule="auto"/>
        <w:ind w:left="720" w:right="450"/>
        <w:jc w:val="both"/>
        <w:rPr>
          <w:rStyle w:val="usercontent"/>
          <w:rFonts w:cstheme="minorHAnsi"/>
        </w:rPr>
      </w:pPr>
      <w:r w:rsidRPr="00E14DED">
        <w:rPr>
          <w:rStyle w:val="usercontent"/>
          <w:rFonts w:cstheme="minorHAnsi"/>
        </w:rPr>
        <w:t>conflict resolution ,financial management etc</w:t>
      </w:r>
    </w:p>
    <w:p w:rsidR="003F2B01" w:rsidRPr="00E14DED" w:rsidRDefault="003F2B01" w:rsidP="0076350D">
      <w:pPr>
        <w:pStyle w:val="ListParagraph"/>
        <w:numPr>
          <w:ilvl w:val="0"/>
          <w:numId w:val="33"/>
        </w:numPr>
        <w:spacing w:after="0" w:line="240" w:lineRule="auto"/>
        <w:ind w:left="720" w:right="450"/>
        <w:jc w:val="both"/>
        <w:rPr>
          <w:rStyle w:val="usercontent"/>
          <w:rFonts w:cstheme="minorHAnsi"/>
        </w:rPr>
      </w:pPr>
      <w:r w:rsidRPr="00E14DED">
        <w:rPr>
          <w:rStyle w:val="usercontent"/>
          <w:rFonts w:cstheme="minorHAnsi"/>
        </w:rPr>
        <w:t>Starting of micro enterprises.</w:t>
      </w:r>
    </w:p>
    <w:p w:rsidR="003F2B01" w:rsidRPr="00DA5470" w:rsidRDefault="003F2B01" w:rsidP="003F2B01">
      <w:pPr>
        <w:spacing w:after="0" w:line="240" w:lineRule="auto"/>
        <w:ind w:left="270" w:right="450"/>
        <w:jc w:val="both"/>
        <w:rPr>
          <w:rStyle w:val="usercontent"/>
          <w:rFonts w:cstheme="minorHAnsi"/>
        </w:rPr>
      </w:pPr>
      <w:r w:rsidRPr="00DA5470">
        <w:rPr>
          <w:rStyle w:val="usercontent"/>
          <w:rFonts w:cstheme="minorHAnsi"/>
        </w:rPr>
        <w:t xml:space="preserve"> </w:t>
      </w:r>
    </w:p>
    <w:p w:rsidR="004C7F37" w:rsidRPr="00E72860" w:rsidRDefault="003F2B01" w:rsidP="00E72860">
      <w:pPr>
        <w:spacing w:after="0" w:line="240" w:lineRule="auto"/>
        <w:ind w:left="270" w:right="450"/>
        <w:jc w:val="both"/>
        <w:rPr>
          <w:rFonts w:cstheme="minorHAnsi"/>
        </w:rPr>
      </w:pPr>
      <w:r w:rsidRPr="00DA5470">
        <w:rPr>
          <w:rStyle w:val="usercontent"/>
          <w:rFonts w:cstheme="minorHAnsi"/>
        </w:rPr>
        <w:t xml:space="preserve">The members of the group participated in the Training programmes and shared their experience till now. Mr. Budhadev Das, Secretary and </w:t>
      </w:r>
      <w:r w:rsidR="001E46DD">
        <w:rPr>
          <w:rStyle w:val="usercontent"/>
          <w:rFonts w:cstheme="minorHAnsi"/>
        </w:rPr>
        <w:t xml:space="preserve">Mrs. </w:t>
      </w:r>
      <w:r w:rsidRPr="00DA5470">
        <w:rPr>
          <w:rStyle w:val="usercontent"/>
          <w:rFonts w:cstheme="minorHAnsi"/>
        </w:rPr>
        <w:t xml:space="preserve">Barsha Harpal </w:t>
      </w:r>
      <w:r w:rsidR="00E070FD">
        <w:rPr>
          <w:rFonts w:eastAsia="Times New Roman" w:cstheme="minorHAnsi"/>
          <w:sz w:val="24"/>
          <w:szCs w:val="24"/>
        </w:rPr>
        <w:t xml:space="preserve">Head of the Programs </w:t>
      </w:r>
      <w:r w:rsidR="001E46DD">
        <w:rPr>
          <w:rStyle w:val="usercontent"/>
          <w:rFonts w:cstheme="minorHAnsi"/>
        </w:rPr>
        <w:t xml:space="preserve">SDF, Talcher </w:t>
      </w:r>
      <w:r w:rsidRPr="00DA5470">
        <w:rPr>
          <w:rStyle w:val="usercontent"/>
          <w:rFonts w:cstheme="minorHAnsi"/>
        </w:rPr>
        <w:t xml:space="preserve"> coordinated the training programme</w:t>
      </w:r>
      <w:r w:rsidR="00E72860">
        <w:rPr>
          <w:rStyle w:val="usercontent"/>
          <w:rFonts w:cstheme="minorHAnsi"/>
        </w:rPr>
        <w:t>.</w:t>
      </w:r>
    </w:p>
    <w:p w:rsidR="00E02EF5" w:rsidRDefault="00E02EF5" w:rsidP="00337BBD">
      <w:pPr>
        <w:jc w:val="both"/>
        <w:rPr>
          <w:rFonts w:cstheme="minorHAnsi"/>
          <w:sz w:val="60"/>
          <w:szCs w:val="24"/>
          <w:u w:val="single"/>
        </w:rPr>
      </w:pPr>
      <w:r w:rsidRPr="00E02EF5">
        <w:rPr>
          <w:rFonts w:cstheme="minorHAnsi"/>
          <w:sz w:val="60"/>
          <w:szCs w:val="24"/>
        </w:rPr>
        <w:lastRenderedPageBreak/>
        <w:t xml:space="preserve">5. </w:t>
      </w:r>
      <w:r w:rsidRPr="00E02EF5">
        <w:rPr>
          <w:rFonts w:cstheme="minorHAnsi"/>
          <w:sz w:val="60"/>
          <w:szCs w:val="24"/>
          <w:u w:val="single"/>
        </w:rPr>
        <w:t>Sanitation</w:t>
      </w:r>
    </w:p>
    <w:p w:rsidR="009A48D0" w:rsidRPr="009A48D0" w:rsidRDefault="00877959" w:rsidP="009A48D0">
      <w:pPr>
        <w:pStyle w:val="NormalWeb"/>
        <w:shd w:val="clear" w:color="auto" w:fill="FFFFFF"/>
        <w:spacing w:before="120" w:beforeAutospacing="0" w:after="120" w:afterAutospacing="0"/>
        <w:jc w:val="both"/>
        <w:rPr>
          <w:rFonts w:asciiTheme="minorHAnsi" w:hAnsiTheme="minorHAnsi" w:cstheme="minorHAnsi"/>
        </w:rPr>
      </w:pPr>
      <w:r w:rsidRPr="00877959">
        <w:rPr>
          <w:rFonts w:asciiTheme="minorHAnsi" w:hAnsiTheme="minorHAnsi" w:cstheme="minorHAnsi"/>
          <w:b/>
          <w:bCs/>
          <w:shd w:val="clear" w:color="auto" w:fill="FFFFFF"/>
        </w:rPr>
        <w:t>Sanitation</w:t>
      </w:r>
      <w:r w:rsidRPr="00877959">
        <w:rPr>
          <w:rFonts w:asciiTheme="minorHAnsi" w:hAnsiTheme="minorHAnsi" w:cstheme="minorHAnsi"/>
          <w:shd w:val="clear" w:color="auto" w:fill="FFFFFF"/>
        </w:rPr>
        <w:t> is the means of promoting </w:t>
      </w:r>
      <w:r w:rsidRPr="00877959">
        <w:rPr>
          <w:rFonts w:asciiTheme="minorHAnsi" w:hAnsiTheme="minorHAnsi" w:cstheme="minorHAnsi"/>
          <w:b/>
          <w:bCs/>
          <w:shd w:val="clear" w:color="auto" w:fill="FFFFFF"/>
        </w:rPr>
        <w:t>hygiene</w:t>
      </w:r>
      <w:r w:rsidRPr="00877959">
        <w:rPr>
          <w:rFonts w:asciiTheme="minorHAnsi" w:hAnsiTheme="minorHAnsi" w:cstheme="minorHAnsi"/>
          <w:shd w:val="clear" w:color="auto" w:fill="FFFFFF"/>
        </w:rPr>
        <w:t xml:space="preserve"> through the prevention of human contact with hazards of wastes especially </w:t>
      </w:r>
      <w:r w:rsidRPr="00877959">
        <w:rPr>
          <w:rFonts w:cstheme="minorHAnsi"/>
          <w:shd w:val="clear" w:color="auto" w:fill="FFFFFF"/>
        </w:rPr>
        <w:t>faces</w:t>
      </w:r>
      <w:r w:rsidRPr="00877959">
        <w:rPr>
          <w:rFonts w:asciiTheme="minorHAnsi" w:hAnsiTheme="minorHAnsi" w:cstheme="minorHAnsi"/>
          <w:shd w:val="clear" w:color="auto" w:fill="FFFFFF"/>
        </w:rPr>
        <w:t>, by proper treatment and disposal of the waste, often mixed into wastewater. These hazards may be physical, microbiological, biological or chemical agents of disease.</w:t>
      </w:r>
      <w:r w:rsidR="009A48D0" w:rsidRPr="009A48D0">
        <w:rPr>
          <w:rFonts w:ascii="Arial" w:hAnsi="Arial" w:cs="Arial"/>
          <w:color w:val="222222"/>
          <w:sz w:val="16"/>
          <w:szCs w:val="16"/>
        </w:rPr>
        <w:t xml:space="preserve"> </w:t>
      </w:r>
      <w:r w:rsidR="009A48D0" w:rsidRPr="009A48D0">
        <w:rPr>
          <w:rFonts w:asciiTheme="minorHAnsi" w:hAnsiTheme="minorHAnsi" w:cstheme="minorHAnsi"/>
        </w:rPr>
        <w:t>Providing sanitation to people requires a systems approach, rather than only focusing on the </w:t>
      </w:r>
      <w:hyperlink r:id="rId22" w:tooltip="Toilet" w:history="1">
        <w:r w:rsidR="009A48D0" w:rsidRPr="009A48D0">
          <w:rPr>
            <w:rStyle w:val="Hyperlink"/>
            <w:rFonts w:asciiTheme="minorHAnsi" w:hAnsiTheme="minorHAnsi" w:cstheme="minorHAnsi"/>
            <w:color w:val="auto"/>
            <w:u w:val="none"/>
          </w:rPr>
          <w:t>toilet</w:t>
        </w:r>
      </w:hyperlink>
      <w:r w:rsidR="009A48D0" w:rsidRPr="009A48D0">
        <w:rPr>
          <w:rFonts w:asciiTheme="minorHAnsi" w:hAnsiTheme="minorHAnsi" w:cstheme="minorHAnsi"/>
        </w:rPr>
        <w:t> or </w:t>
      </w:r>
      <w:hyperlink r:id="rId23" w:tooltip="Wastewater treatment" w:history="1">
        <w:r w:rsidR="009A48D0" w:rsidRPr="009A48D0">
          <w:rPr>
            <w:rStyle w:val="Hyperlink"/>
            <w:rFonts w:asciiTheme="minorHAnsi" w:hAnsiTheme="minorHAnsi" w:cstheme="minorHAnsi"/>
            <w:color w:val="auto"/>
            <w:u w:val="none"/>
          </w:rPr>
          <w:t>wastewater treatment</w:t>
        </w:r>
      </w:hyperlink>
      <w:r w:rsidR="009A48D0" w:rsidRPr="009A48D0">
        <w:rPr>
          <w:rFonts w:asciiTheme="minorHAnsi" w:hAnsiTheme="minorHAnsi" w:cstheme="minorHAnsi"/>
        </w:rPr>
        <w:t> plant itself. The experience of the user, excreta and wastewater collection methods, transportation or conveyance of waste, treatment, and </w:t>
      </w:r>
      <w:hyperlink r:id="rId24" w:tooltip="Reuse of excreta" w:history="1">
        <w:r w:rsidR="009A48D0" w:rsidRPr="009A48D0">
          <w:rPr>
            <w:rStyle w:val="Hyperlink"/>
            <w:rFonts w:asciiTheme="minorHAnsi" w:hAnsiTheme="minorHAnsi" w:cstheme="minorHAnsi"/>
            <w:color w:val="auto"/>
            <w:u w:val="none"/>
          </w:rPr>
          <w:t>reuse</w:t>
        </w:r>
      </w:hyperlink>
      <w:r w:rsidR="009A48D0" w:rsidRPr="009A48D0">
        <w:rPr>
          <w:rFonts w:asciiTheme="minorHAnsi" w:hAnsiTheme="minorHAnsi" w:cstheme="minorHAnsi"/>
        </w:rPr>
        <w:t xml:space="preserve"> or disposal is called the Sanitation chain and all need to be thoroughly considered. </w:t>
      </w:r>
    </w:p>
    <w:p w:rsidR="00E42CFB" w:rsidRPr="00E02EF5" w:rsidRDefault="009A48D0" w:rsidP="00E42CFB">
      <w:pPr>
        <w:jc w:val="both"/>
        <w:rPr>
          <w:rFonts w:cstheme="minorHAnsi"/>
          <w:sz w:val="24"/>
          <w:szCs w:val="24"/>
          <w:shd w:val="clear" w:color="auto" w:fill="FFFFFF"/>
        </w:rPr>
      </w:pPr>
      <w:r w:rsidRPr="009A48D0">
        <w:rPr>
          <w:rFonts w:cstheme="minorHAnsi"/>
          <w:sz w:val="24"/>
          <w:szCs w:val="24"/>
        </w:rPr>
        <w:t>The main objective of a sanitation system is to protect and promote human health by providing a clean environment and breaking the cycle of disease. </w:t>
      </w:r>
      <w:r w:rsidRPr="009A48D0">
        <w:rPr>
          <w:rFonts w:cstheme="minorHAnsi"/>
        </w:rPr>
        <w:t>Lacks of improved sanitation access have</w:t>
      </w:r>
      <w:r w:rsidRPr="009A48D0">
        <w:rPr>
          <w:rFonts w:cstheme="minorHAnsi"/>
          <w:sz w:val="24"/>
          <w:szCs w:val="24"/>
        </w:rPr>
        <w:t xml:space="preserve"> serious health impact on human kind. In fact, by improving access to safe sanitation and changing </w:t>
      </w:r>
      <w:hyperlink r:id="rId25" w:tooltip="Hygiene" w:history="1">
        <w:r w:rsidRPr="009A48D0">
          <w:rPr>
            <w:rStyle w:val="Hyperlink"/>
            <w:rFonts w:cstheme="minorHAnsi"/>
            <w:color w:val="auto"/>
            <w:sz w:val="24"/>
            <w:szCs w:val="24"/>
            <w:u w:val="none"/>
          </w:rPr>
          <w:t>hygiene</w:t>
        </w:r>
      </w:hyperlink>
      <w:r w:rsidRPr="009A48D0">
        <w:rPr>
          <w:rFonts w:cstheme="minorHAnsi"/>
          <w:sz w:val="24"/>
          <w:szCs w:val="24"/>
        </w:rPr>
        <w:t> behaviours, </w:t>
      </w:r>
      <w:hyperlink r:id="rId26" w:tooltip="Diarrhea" w:history="1">
        <w:r w:rsidRPr="009A48D0">
          <w:rPr>
            <w:rStyle w:val="Hyperlink"/>
            <w:rFonts w:cstheme="minorHAnsi"/>
            <w:color w:val="auto"/>
            <w:sz w:val="24"/>
            <w:szCs w:val="24"/>
            <w:u w:val="none"/>
          </w:rPr>
          <w:t>diarrhea</w:t>
        </w:r>
      </w:hyperlink>
      <w:r w:rsidRPr="009A48D0">
        <w:rPr>
          <w:rFonts w:cstheme="minorHAnsi"/>
          <w:sz w:val="24"/>
          <w:szCs w:val="24"/>
        </w:rPr>
        <w:t> health impacts - the first death cause of child death under 5 - can be reduced significantly.</w:t>
      </w:r>
      <w:r w:rsidR="002F3D64">
        <w:rPr>
          <w:rFonts w:cstheme="minorHAnsi"/>
        </w:rPr>
        <w:t xml:space="preserve"> </w:t>
      </w:r>
      <w:r w:rsidRPr="009A48D0">
        <w:rPr>
          <w:rFonts w:cstheme="minorHAnsi"/>
          <w:sz w:val="24"/>
          <w:szCs w:val="24"/>
        </w:rPr>
        <w:t>Nowadays, one of the main challenge of sanitation is </w:t>
      </w:r>
      <w:hyperlink r:id="rId27" w:tooltip="Sustainability" w:history="1">
        <w:r w:rsidRPr="009A48D0">
          <w:rPr>
            <w:rStyle w:val="Hyperlink"/>
            <w:rFonts w:cstheme="minorHAnsi"/>
            <w:color w:val="auto"/>
            <w:sz w:val="24"/>
            <w:szCs w:val="24"/>
            <w:u w:val="none"/>
          </w:rPr>
          <w:t>sustainability</w:t>
        </w:r>
      </w:hyperlink>
      <w:r w:rsidRPr="009A48D0">
        <w:rPr>
          <w:rFonts w:cstheme="minorHAnsi"/>
          <w:sz w:val="24"/>
          <w:szCs w:val="24"/>
        </w:rPr>
        <w:t>, especially in developing countries. Sanitation aspects are technological, institutional and so</w:t>
      </w:r>
      <w:r w:rsidR="002F3D64">
        <w:rPr>
          <w:rFonts w:cstheme="minorHAnsi"/>
        </w:rPr>
        <w:t>c</w:t>
      </w:r>
      <w:r w:rsidRPr="009A48D0">
        <w:rPr>
          <w:rFonts w:cstheme="minorHAnsi"/>
          <w:sz w:val="24"/>
          <w:szCs w:val="24"/>
        </w:rPr>
        <w:t>ial, good governance is required to manage it properly.</w:t>
      </w:r>
      <w:r w:rsidR="00E42CFB" w:rsidRPr="00E42CFB">
        <w:rPr>
          <w:rFonts w:cstheme="minorHAnsi"/>
          <w:sz w:val="24"/>
          <w:szCs w:val="24"/>
          <w:shd w:val="clear" w:color="auto" w:fill="FFFFFF"/>
        </w:rPr>
        <w:t xml:space="preserve"> </w:t>
      </w:r>
      <w:r w:rsidR="00E42CFB" w:rsidRPr="00E02EF5">
        <w:rPr>
          <w:rFonts w:cstheme="minorHAnsi"/>
          <w:sz w:val="24"/>
          <w:szCs w:val="24"/>
          <w:shd w:val="clear" w:color="auto" w:fill="FFFFFF"/>
        </w:rPr>
        <w:t>It was estimated in 2015 that 2.4 billion (about 1 out of 3 people) lack access to </w:t>
      </w:r>
      <w:hyperlink r:id="rId28" w:tooltip="Improved sanitation" w:history="1">
        <w:r w:rsidR="00E42CFB" w:rsidRPr="00E02EF5">
          <w:rPr>
            <w:rStyle w:val="Hyperlink"/>
            <w:rFonts w:cstheme="minorHAnsi"/>
            <w:color w:val="auto"/>
            <w:sz w:val="24"/>
            <w:szCs w:val="24"/>
            <w:u w:val="none"/>
            <w:shd w:val="clear" w:color="auto" w:fill="FFFFFF"/>
          </w:rPr>
          <w:t>improved sanitation</w:t>
        </w:r>
      </w:hyperlink>
      <w:r w:rsidR="00E42CFB" w:rsidRPr="00E02EF5">
        <w:rPr>
          <w:rFonts w:cstheme="minorHAnsi"/>
          <w:sz w:val="24"/>
          <w:szCs w:val="24"/>
          <w:shd w:val="clear" w:color="auto" w:fill="FFFFFF"/>
        </w:rPr>
        <w:t> facilities, and just under 1 billion continue to </w:t>
      </w:r>
      <w:hyperlink r:id="rId29" w:tooltip="Open defecation" w:history="1">
        <w:r w:rsidR="00E42CFB" w:rsidRPr="00E02EF5">
          <w:rPr>
            <w:rStyle w:val="Hyperlink"/>
            <w:rFonts w:cstheme="minorHAnsi"/>
            <w:color w:val="auto"/>
            <w:sz w:val="24"/>
            <w:szCs w:val="24"/>
            <w:u w:val="none"/>
            <w:shd w:val="clear" w:color="auto" w:fill="FFFFFF"/>
          </w:rPr>
          <w:t>defecate openly</w:t>
        </w:r>
      </w:hyperlink>
      <w:r w:rsidR="00E42CFB" w:rsidRPr="00E02EF5">
        <w:rPr>
          <w:rFonts w:cstheme="minorHAnsi"/>
          <w:sz w:val="24"/>
          <w:szCs w:val="24"/>
          <w:shd w:val="clear" w:color="auto" w:fill="FFFFFF"/>
        </w:rPr>
        <w:t>.</w:t>
      </w:r>
      <w:r w:rsidR="00E42CFB">
        <w:rPr>
          <w:rFonts w:cstheme="minorHAnsi"/>
          <w:sz w:val="24"/>
          <w:szCs w:val="24"/>
          <w:shd w:val="clear" w:color="auto" w:fill="FFFFFF"/>
        </w:rPr>
        <w:t xml:space="preserve"> </w:t>
      </w:r>
      <w:r w:rsidR="00E42CFB" w:rsidRPr="00E02EF5">
        <w:rPr>
          <w:rFonts w:cstheme="minorHAnsi"/>
          <w:sz w:val="24"/>
          <w:szCs w:val="24"/>
          <w:shd w:val="clear" w:color="auto" w:fill="FFFFFF"/>
        </w:rPr>
        <w:t>Sanitation is a human right, just like the human </w:t>
      </w:r>
      <w:hyperlink r:id="rId30" w:tooltip="Right to water" w:history="1">
        <w:r w:rsidR="00E42CFB" w:rsidRPr="00E02EF5">
          <w:rPr>
            <w:rStyle w:val="Hyperlink"/>
            <w:rFonts w:cstheme="minorHAnsi"/>
            <w:color w:val="auto"/>
            <w:sz w:val="24"/>
            <w:szCs w:val="24"/>
            <w:u w:val="none"/>
            <w:shd w:val="clear" w:color="auto" w:fill="FFFFFF"/>
          </w:rPr>
          <w:t>right to water</w:t>
        </w:r>
      </w:hyperlink>
      <w:r w:rsidR="00E42CFB" w:rsidRPr="00E02EF5">
        <w:rPr>
          <w:rFonts w:cstheme="minorHAnsi"/>
          <w:sz w:val="24"/>
          <w:szCs w:val="24"/>
          <w:shd w:val="clear" w:color="auto" w:fill="FFFFFF"/>
        </w:rPr>
        <w:t>. Lack of access to </w:t>
      </w:r>
      <w:hyperlink r:id="rId31" w:tooltip="Sanitation" w:history="1">
        <w:r w:rsidR="00E42CFB" w:rsidRPr="00E02EF5">
          <w:rPr>
            <w:rStyle w:val="Hyperlink"/>
            <w:rFonts w:cstheme="minorHAnsi"/>
            <w:color w:val="auto"/>
            <w:sz w:val="24"/>
            <w:szCs w:val="24"/>
            <w:u w:val="none"/>
            <w:shd w:val="clear" w:color="auto" w:fill="FFFFFF"/>
          </w:rPr>
          <w:t>sanitation</w:t>
        </w:r>
      </w:hyperlink>
      <w:r w:rsidR="00E42CFB" w:rsidRPr="00E02EF5">
        <w:rPr>
          <w:rFonts w:cstheme="minorHAnsi"/>
          <w:sz w:val="24"/>
          <w:szCs w:val="24"/>
          <w:shd w:val="clear" w:color="auto" w:fill="FFFFFF"/>
        </w:rPr>
        <w:t> has an impact on health, </w:t>
      </w:r>
      <w:hyperlink r:id="rId32" w:tooltip="Dignity" w:history="1">
        <w:r w:rsidR="00E42CFB" w:rsidRPr="00E02EF5">
          <w:rPr>
            <w:rStyle w:val="Hyperlink"/>
            <w:rFonts w:cstheme="minorHAnsi"/>
            <w:color w:val="auto"/>
            <w:sz w:val="24"/>
            <w:szCs w:val="24"/>
            <w:u w:val="none"/>
            <w:shd w:val="clear" w:color="auto" w:fill="FFFFFF"/>
          </w:rPr>
          <w:t>dignity</w:t>
        </w:r>
      </w:hyperlink>
      <w:r w:rsidR="00E42CFB" w:rsidRPr="00E02EF5">
        <w:rPr>
          <w:rFonts w:cstheme="minorHAnsi"/>
          <w:sz w:val="24"/>
          <w:szCs w:val="24"/>
          <w:shd w:val="clear" w:color="auto" w:fill="FFFFFF"/>
        </w:rPr>
        <w:t>, and safety.</w:t>
      </w:r>
    </w:p>
    <w:p w:rsidR="00877959" w:rsidRPr="00877959" w:rsidRDefault="00E42CFB" w:rsidP="00E42CFB">
      <w:pPr>
        <w:pStyle w:val="NormalWeb"/>
        <w:shd w:val="clear" w:color="auto" w:fill="FFFFFF"/>
        <w:spacing w:before="120" w:beforeAutospacing="0" w:after="120" w:afterAutospacing="0"/>
        <w:jc w:val="both"/>
        <w:rPr>
          <w:rFonts w:asciiTheme="minorHAnsi" w:hAnsiTheme="minorHAnsi" w:cstheme="minorHAnsi"/>
        </w:rPr>
      </w:pPr>
      <w:r w:rsidRPr="00E02EF5">
        <w:rPr>
          <w:rFonts w:asciiTheme="minorHAnsi" w:hAnsiTheme="minorHAnsi" w:cstheme="minorHAnsi"/>
        </w:rPr>
        <w:t>Each year, World Toilet Day provides an opportunity to raise awareness of the importance of sanitation, and stimulate momentum towards reaching everyone, everywhere with equitable and improved sanitation..Sanitation is a global development priority. The </w:t>
      </w:r>
      <w:hyperlink r:id="rId33" w:tooltip="Sustainable Development Goals" w:history="1">
        <w:r w:rsidRPr="00E02EF5">
          <w:rPr>
            <w:rStyle w:val="Hyperlink"/>
            <w:rFonts w:asciiTheme="minorHAnsi" w:hAnsiTheme="minorHAnsi" w:cstheme="minorHAnsi"/>
            <w:color w:val="auto"/>
            <w:u w:val="none"/>
          </w:rPr>
          <w:t>Sustainable Development Goals</w:t>
        </w:r>
      </w:hyperlink>
      <w:r w:rsidRPr="00E02EF5">
        <w:rPr>
          <w:rFonts w:asciiTheme="minorHAnsi" w:hAnsiTheme="minorHAnsi" w:cstheme="minorHAnsi"/>
        </w:rPr>
        <w:t>, launched in 2015, include a target to ensure everyone everywhere has access to toilets by 2030.The objective of World Toilet Day is to raise awareness about all the people who do not have access to a toilet, and the urgent need to end the sanitation crisis. Another objective is to encourage people to do something about this sanitation crisis.</w:t>
      </w:r>
    </w:p>
    <w:p w:rsidR="00E02EF5" w:rsidRDefault="00E02EF5" w:rsidP="00337BBD">
      <w:pPr>
        <w:jc w:val="both"/>
        <w:rPr>
          <w:rFonts w:cstheme="minorHAnsi"/>
          <w:b/>
          <w:sz w:val="40"/>
          <w:szCs w:val="24"/>
        </w:rPr>
      </w:pPr>
      <w:r>
        <w:rPr>
          <w:rFonts w:cstheme="minorHAnsi"/>
          <w:b/>
          <w:sz w:val="40"/>
          <w:szCs w:val="24"/>
        </w:rPr>
        <w:t>5.1 W</w:t>
      </w:r>
      <w:r w:rsidRPr="00E02EF5">
        <w:rPr>
          <w:rFonts w:cstheme="minorHAnsi"/>
          <w:b/>
          <w:sz w:val="40"/>
          <w:szCs w:val="24"/>
        </w:rPr>
        <w:t>orld Toilet Day</w:t>
      </w:r>
    </w:p>
    <w:p w:rsidR="00E02EF5" w:rsidRDefault="00E02EF5" w:rsidP="00337BBD">
      <w:pPr>
        <w:jc w:val="both"/>
        <w:rPr>
          <w:rFonts w:cstheme="minorHAnsi"/>
          <w:sz w:val="24"/>
          <w:szCs w:val="24"/>
        </w:rPr>
      </w:pPr>
      <w:r w:rsidRPr="00E02EF5">
        <w:rPr>
          <w:rFonts w:cstheme="minorHAnsi"/>
          <w:b/>
          <w:bCs/>
          <w:sz w:val="24"/>
          <w:szCs w:val="24"/>
          <w:shd w:val="clear" w:color="auto" w:fill="FFFFFF"/>
        </w:rPr>
        <w:t>World Toilet Day</w:t>
      </w:r>
      <w:r w:rsidRPr="00E02EF5">
        <w:rPr>
          <w:rFonts w:cstheme="minorHAnsi"/>
          <w:sz w:val="24"/>
          <w:szCs w:val="24"/>
          <w:shd w:val="clear" w:color="auto" w:fill="FFFFFF"/>
        </w:rPr>
        <w:t> (</w:t>
      </w:r>
      <w:r w:rsidRPr="00E02EF5">
        <w:rPr>
          <w:rFonts w:cstheme="minorHAnsi"/>
          <w:b/>
          <w:bCs/>
          <w:sz w:val="24"/>
          <w:szCs w:val="24"/>
          <w:shd w:val="clear" w:color="auto" w:fill="FFFFFF"/>
        </w:rPr>
        <w:t>WTD</w:t>
      </w:r>
      <w:r w:rsidRPr="00E02EF5">
        <w:rPr>
          <w:rFonts w:cstheme="minorHAnsi"/>
          <w:sz w:val="24"/>
          <w:szCs w:val="24"/>
          <w:shd w:val="clear" w:color="auto" w:fill="FFFFFF"/>
        </w:rPr>
        <w:t>) is an annual event celebrated on 19 November. The day focuses on the importance of proper </w:t>
      </w:r>
      <w:hyperlink r:id="rId34" w:tooltip="Sanitation" w:history="1">
        <w:r w:rsidRPr="00E02EF5">
          <w:rPr>
            <w:rStyle w:val="Hyperlink"/>
            <w:rFonts w:cstheme="minorHAnsi"/>
            <w:color w:val="auto"/>
            <w:sz w:val="24"/>
            <w:szCs w:val="24"/>
            <w:u w:val="none"/>
            <w:shd w:val="clear" w:color="auto" w:fill="FFFFFF"/>
          </w:rPr>
          <w:t>sanitation</w:t>
        </w:r>
      </w:hyperlink>
      <w:r w:rsidRPr="00E02EF5">
        <w:rPr>
          <w:rFonts w:cstheme="minorHAnsi"/>
          <w:sz w:val="24"/>
          <w:szCs w:val="24"/>
          <w:shd w:val="clear" w:color="auto" w:fill="FFFFFF"/>
        </w:rPr>
        <w:t> and advocates for access to clean and safe toilets for all. </w:t>
      </w:r>
      <w:r w:rsidR="00E42CFB" w:rsidRPr="00E02EF5">
        <w:rPr>
          <w:rFonts w:cstheme="minorHAnsi"/>
          <w:sz w:val="24"/>
          <w:szCs w:val="24"/>
        </w:rPr>
        <w:t xml:space="preserve"> </w:t>
      </w:r>
      <w:r w:rsidR="00C8758D">
        <w:rPr>
          <w:rFonts w:cstheme="minorHAnsi"/>
          <w:sz w:val="24"/>
          <w:szCs w:val="24"/>
        </w:rPr>
        <w:t xml:space="preserve">As per our </w:t>
      </w:r>
      <w:r w:rsidR="00393316">
        <w:rPr>
          <w:rFonts w:cstheme="minorHAnsi"/>
          <w:sz w:val="24"/>
          <w:szCs w:val="24"/>
        </w:rPr>
        <w:t xml:space="preserve">org </w:t>
      </w:r>
      <w:r w:rsidR="00C8758D">
        <w:rPr>
          <w:rFonts w:cstheme="minorHAnsi"/>
          <w:sz w:val="24"/>
          <w:szCs w:val="24"/>
        </w:rPr>
        <w:t>observation calendar</w:t>
      </w:r>
      <w:r w:rsidR="002456C7">
        <w:rPr>
          <w:rFonts w:cstheme="minorHAnsi"/>
          <w:sz w:val="24"/>
          <w:szCs w:val="24"/>
        </w:rPr>
        <w:t xml:space="preserve"> &amp; support of DWSM/RWSS Angul,</w:t>
      </w:r>
      <w:r w:rsidR="00393316">
        <w:rPr>
          <w:rFonts w:cstheme="minorHAnsi"/>
          <w:sz w:val="24"/>
          <w:szCs w:val="24"/>
        </w:rPr>
        <w:t xml:space="preserve"> the foundation social Development foundation &amp; SPANDAN NGO, Kandsar had </w:t>
      </w:r>
      <w:r w:rsidR="002456C7">
        <w:rPr>
          <w:rFonts w:cstheme="minorHAnsi"/>
          <w:sz w:val="24"/>
          <w:szCs w:val="24"/>
        </w:rPr>
        <w:t xml:space="preserve">jointly </w:t>
      </w:r>
      <w:r w:rsidR="00393316">
        <w:rPr>
          <w:rFonts w:cstheme="minorHAnsi"/>
          <w:sz w:val="24"/>
          <w:szCs w:val="24"/>
        </w:rPr>
        <w:t>organized a one day awareness programme on world toil</w:t>
      </w:r>
      <w:r w:rsidR="00B56E07">
        <w:rPr>
          <w:rFonts w:cstheme="minorHAnsi"/>
          <w:sz w:val="24"/>
          <w:szCs w:val="24"/>
        </w:rPr>
        <w:t>et day at-Panchayat High School</w:t>
      </w:r>
      <w:r w:rsidR="00393316">
        <w:rPr>
          <w:rFonts w:cstheme="minorHAnsi"/>
          <w:sz w:val="24"/>
          <w:szCs w:val="24"/>
        </w:rPr>
        <w:t>,</w:t>
      </w:r>
      <w:r w:rsidR="00B56E07">
        <w:rPr>
          <w:rFonts w:cstheme="minorHAnsi"/>
          <w:sz w:val="24"/>
          <w:szCs w:val="24"/>
        </w:rPr>
        <w:t xml:space="preserve"> </w:t>
      </w:r>
      <w:r w:rsidR="00393316">
        <w:rPr>
          <w:rFonts w:cstheme="minorHAnsi"/>
          <w:sz w:val="24"/>
          <w:szCs w:val="24"/>
        </w:rPr>
        <w:t xml:space="preserve">Kandsar, Angul </w:t>
      </w:r>
      <w:r w:rsidR="002456C7">
        <w:rPr>
          <w:rFonts w:cstheme="minorHAnsi"/>
          <w:sz w:val="24"/>
          <w:szCs w:val="24"/>
        </w:rPr>
        <w:t xml:space="preserve">The sensitization programme </w:t>
      </w:r>
      <w:r w:rsidR="00393316">
        <w:rPr>
          <w:rFonts w:cstheme="minorHAnsi"/>
          <w:sz w:val="24"/>
          <w:szCs w:val="24"/>
        </w:rPr>
        <w:t xml:space="preserve">was inaugurated by </w:t>
      </w:r>
      <w:r w:rsidR="00393316" w:rsidRPr="00726671">
        <w:rPr>
          <w:rFonts w:cstheme="minorHAnsi"/>
          <w:b/>
          <w:sz w:val="24"/>
          <w:szCs w:val="24"/>
        </w:rPr>
        <w:t xml:space="preserve">Sj. Nilu Kumar </w:t>
      </w:r>
      <w:r w:rsidR="001549D7" w:rsidRPr="00726671">
        <w:rPr>
          <w:rFonts w:cstheme="minorHAnsi"/>
          <w:b/>
          <w:sz w:val="24"/>
          <w:szCs w:val="24"/>
        </w:rPr>
        <w:t>Mahanta</w:t>
      </w:r>
      <w:r w:rsidR="002456C7" w:rsidRPr="00726671">
        <w:rPr>
          <w:rFonts w:cstheme="minorHAnsi"/>
          <w:b/>
          <w:sz w:val="24"/>
          <w:szCs w:val="24"/>
        </w:rPr>
        <w:t xml:space="preserve"> </w:t>
      </w:r>
      <w:r w:rsidR="00393316">
        <w:rPr>
          <w:rFonts w:cstheme="minorHAnsi"/>
          <w:sz w:val="24"/>
          <w:szCs w:val="24"/>
        </w:rPr>
        <w:t>Project Facilitator DWSM/</w:t>
      </w:r>
      <w:r w:rsidR="000A5EB9">
        <w:rPr>
          <w:rFonts w:cstheme="minorHAnsi"/>
          <w:sz w:val="24"/>
          <w:szCs w:val="24"/>
        </w:rPr>
        <w:t xml:space="preserve"> </w:t>
      </w:r>
      <w:r w:rsidR="00393316">
        <w:rPr>
          <w:rFonts w:cstheme="minorHAnsi"/>
          <w:sz w:val="24"/>
          <w:szCs w:val="24"/>
        </w:rPr>
        <w:t>Unicef , Angul. On this occasion</w:t>
      </w:r>
      <w:r w:rsidR="00B56E07">
        <w:rPr>
          <w:rFonts w:cstheme="minorHAnsi"/>
          <w:sz w:val="24"/>
          <w:szCs w:val="24"/>
        </w:rPr>
        <w:t xml:space="preserve"> a awareness rally is flagged off by Ms. </w:t>
      </w:r>
      <w:r w:rsidR="00A30AE1" w:rsidRPr="00A30AE1">
        <w:rPr>
          <w:rFonts w:cstheme="minorHAnsi"/>
          <w:b/>
          <w:sz w:val="24"/>
          <w:szCs w:val="24"/>
        </w:rPr>
        <w:t>Dharitri Kar</w:t>
      </w:r>
      <w:r w:rsidR="00B56E07">
        <w:rPr>
          <w:rFonts w:cstheme="minorHAnsi"/>
          <w:sz w:val="24"/>
          <w:szCs w:val="24"/>
        </w:rPr>
        <w:t xml:space="preserve">                                  APO Banarpal,</w:t>
      </w:r>
      <w:r w:rsidR="000A5EB9">
        <w:rPr>
          <w:rFonts w:cstheme="minorHAnsi"/>
          <w:sz w:val="24"/>
          <w:szCs w:val="24"/>
        </w:rPr>
        <w:t xml:space="preserve"> </w:t>
      </w:r>
      <w:r w:rsidR="00B56E07">
        <w:rPr>
          <w:rFonts w:cstheme="minorHAnsi"/>
          <w:sz w:val="24"/>
          <w:szCs w:val="24"/>
        </w:rPr>
        <w:t>Angul Dist</w:t>
      </w:r>
      <w:r w:rsidR="002456C7">
        <w:rPr>
          <w:rFonts w:cstheme="minorHAnsi"/>
          <w:sz w:val="24"/>
          <w:szCs w:val="24"/>
        </w:rPr>
        <w:t xml:space="preserve">. Mr. </w:t>
      </w:r>
      <w:r w:rsidR="00AC5FC2">
        <w:rPr>
          <w:rFonts w:cstheme="minorHAnsi"/>
          <w:sz w:val="24"/>
          <w:szCs w:val="24"/>
        </w:rPr>
        <w:t>Budhadev Das</w:t>
      </w:r>
      <w:r w:rsidR="002456C7">
        <w:rPr>
          <w:rFonts w:cstheme="minorHAnsi"/>
          <w:sz w:val="24"/>
          <w:szCs w:val="24"/>
        </w:rPr>
        <w:t>,</w:t>
      </w:r>
      <w:r w:rsidR="005A765A">
        <w:rPr>
          <w:rFonts w:cstheme="minorHAnsi"/>
          <w:sz w:val="24"/>
          <w:szCs w:val="24"/>
        </w:rPr>
        <w:t xml:space="preserve"> </w:t>
      </w:r>
      <w:r w:rsidR="002456C7">
        <w:rPr>
          <w:rFonts w:cstheme="minorHAnsi"/>
          <w:sz w:val="24"/>
          <w:szCs w:val="24"/>
        </w:rPr>
        <w:t xml:space="preserve">Secretary of Social Development Foundation welcomed all participants and guest. Mrs. Barsha Harpal </w:t>
      </w:r>
      <w:r w:rsidR="00BA792F">
        <w:rPr>
          <w:rFonts w:eastAsia="Times New Roman" w:cstheme="minorHAnsi"/>
          <w:sz w:val="24"/>
          <w:szCs w:val="24"/>
        </w:rPr>
        <w:t xml:space="preserve">Head of the Programs </w:t>
      </w:r>
      <w:r w:rsidR="002456C7">
        <w:rPr>
          <w:rFonts w:cstheme="minorHAnsi"/>
          <w:sz w:val="24"/>
          <w:szCs w:val="24"/>
        </w:rPr>
        <w:t>SDF, Talcher enlightened the students by sharing their ideas and experiences.</w:t>
      </w:r>
      <w:r w:rsidR="000D1509">
        <w:rPr>
          <w:rFonts w:cstheme="minorHAnsi"/>
          <w:sz w:val="24"/>
          <w:szCs w:val="24"/>
        </w:rPr>
        <w:t xml:space="preserve"> </w:t>
      </w:r>
      <w:r w:rsidR="00F8247A">
        <w:rPr>
          <w:rFonts w:cstheme="minorHAnsi"/>
          <w:sz w:val="24"/>
          <w:szCs w:val="24"/>
        </w:rPr>
        <w:t>PRI Members,</w:t>
      </w:r>
      <w:r w:rsidR="00F8247A" w:rsidRPr="00F8247A">
        <w:rPr>
          <w:rFonts w:cstheme="minorHAnsi"/>
          <w:sz w:val="24"/>
          <w:szCs w:val="24"/>
        </w:rPr>
        <w:t xml:space="preserve"> </w:t>
      </w:r>
      <w:r w:rsidR="00F8247A">
        <w:rPr>
          <w:rFonts w:cstheme="minorHAnsi"/>
          <w:sz w:val="24"/>
          <w:szCs w:val="24"/>
        </w:rPr>
        <w:t>SMC also participated in the awareness programme .</w:t>
      </w:r>
      <w:r w:rsidR="000D1509">
        <w:rPr>
          <w:rFonts w:cstheme="minorHAnsi"/>
          <w:sz w:val="24"/>
          <w:szCs w:val="24"/>
        </w:rPr>
        <w:t>A total of 104 students participated and train through the programme.</w:t>
      </w:r>
      <w:r w:rsidR="006717EC" w:rsidRPr="006717EC">
        <w:rPr>
          <w:rFonts w:cstheme="minorHAnsi"/>
          <w:shd w:val="clear" w:color="auto" w:fill="FFFFFF"/>
        </w:rPr>
        <w:t xml:space="preserve"> </w:t>
      </w:r>
      <w:r w:rsidR="006717EC" w:rsidRPr="00F71CFD">
        <w:rPr>
          <w:rFonts w:cstheme="minorHAnsi"/>
          <w:shd w:val="clear" w:color="auto" w:fill="FFFFFF"/>
        </w:rPr>
        <w:t>The training programme was coordinated by Sri. Mahadev Das, Prodosh Kumar Bhukata, Ashis ku Samal</w:t>
      </w:r>
      <w:r w:rsidR="006717EC">
        <w:rPr>
          <w:rFonts w:cstheme="minorHAnsi"/>
          <w:shd w:val="clear" w:color="auto" w:fill="FFFFFF"/>
        </w:rPr>
        <w:t xml:space="preserve"> &amp; Rajesh ku Das</w:t>
      </w:r>
      <w:r w:rsidR="006717EC" w:rsidRPr="00F71CFD">
        <w:rPr>
          <w:rFonts w:cstheme="minorHAnsi"/>
          <w:shd w:val="clear" w:color="auto" w:fill="FFFFFF"/>
        </w:rPr>
        <w:t xml:space="preserve"> etc SDF Talcher.</w:t>
      </w:r>
    </w:p>
    <w:p w:rsidR="004D51A3" w:rsidRDefault="004D51A3" w:rsidP="00337BBD">
      <w:pPr>
        <w:jc w:val="both"/>
        <w:rPr>
          <w:rFonts w:cstheme="minorHAnsi"/>
          <w:sz w:val="24"/>
          <w:szCs w:val="24"/>
        </w:rPr>
      </w:pPr>
      <w:r>
        <w:rPr>
          <w:rFonts w:cstheme="minorHAnsi"/>
          <w:sz w:val="24"/>
          <w:szCs w:val="24"/>
        </w:rPr>
        <w:t>The objectives of the awareness programme are</w:t>
      </w:r>
    </w:p>
    <w:p w:rsidR="004D51A3" w:rsidRDefault="004D51A3" w:rsidP="00337BBD">
      <w:pPr>
        <w:jc w:val="both"/>
        <w:rPr>
          <w:rFonts w:cstheme="minorHAnsi"/>
          <w:b/>
          <w:sz w:val="40"/>
          <w:szCs w:val="24"/>
        </w:rPr>
      </w:pPr>
    </w:p>
    <w:p w:rsidR="00EF27E0" w:rsidRDefault="003F52B4" w:rsidP="00EF27E0">
      <w:pPr>
        <w:pStyle w:val="ListParagraph"/>
        <w:numPr>
          <w:ilvl w:val="1"/>
          <w:numId w:val="16"/>
        </w:numPr>
        <w:ind w:left="810" w:hanging="810"/>
        <w:jc w:val="both"/>
        <w:rPr>
          <w:rFonts w:cstheme="minorHAnsi"/>
          <w:b/>
          <w:sz w:val="40"/>
          <w:szCs w:val="24"/>
          <w:u w:val="single"/>
        </w:rPr>
      </w:pPr>
      <w:r>
        <w:rPr>
          <w:rFonts w:cstheme="minorHAnsi"/>
          <w:b/>
          <w:sz w:val="40"/>
          <w:szCs w:val="24"/>
          <w:u w:val="single"/>
        </w:rPr>
        <w:lastRenderedPageBreak/>
        <w:t>Social Impact Assessment Study</w:t>
      </w:r>
    </w:p>
    <w:p w:rsidR="00EF27E0" w:rsidRDefault="00976E5C" w:rsidP="00EF27E0">
      <w:pPr>
        <w:jc w:val="both"/>
        <w:rPr>
          <w:rFonts w:cstheme="minorHAnsi"/>
          <w:sz w:val="24"/>
          <w:szCs w:val="24"/>
          <w:shd w:val="clear" w:color="auto" w:fill="FFFFFF"/>
        </w:rPr>
      </w:pPr>
      <w:r w:rsidRPr="00976E5C">
        <w:rPr>
          <w:rFonts w:cstheme="minorHAnsi"/>
          <w:sz w:val="24"/>
          <w:szCs w:val="24"/>
          <w:shd w:val="clear" w:color="auto" w:fill="FFFFFF"/>
        </w:rPr>
        <w:t>Social Impact Assessment includes the processes of analyzing, monitoring and managing the intended and unintended social consequences, both positive and negative, of planned interventions (policies, programs, plans, projects) and any social change processes invoked by those interventions. Its primary purpose is to bring about a more sustainable and equitable biophysical and human environment.</w:t>
      </w:r>
    </w:p>
    <w:p w:rsidR="008C3CC7" w:rsidRDefault="008C3CC7" w:rsidP="00EF27E0">
      <w:pPr>
        <w:jc w:val="both"/>
        <w:rPr>
          <w:sz w:val="24"/>
        </w:rPr>
      </w:pPr>
      <w:r w:rsidRPr="00366346">
        <w:rPr>
          <w:sz w:val="24"/>
        </w:rPr>
        <w:t xml:space="preserve">Looking in the scenario, </w:t>
      </w:r>
      <w:r w:rsidRPr="00682BC2">
        <w:rPr>
          <w:b/>
          <w:sz w:val="24"/>
        </w:rPr>
        <w:t>Social Development Foundation</w:t>
      </w:r>
      <w:r w:rsidRPr="00366346">
        <w:rPr>
          <w:sz w:val="24"/>
        </w:rPr>
        <w:t xml:space="preserve"> an organization </w:t>
      </w:r>
      <w:r>
        <w:rPr>
          <w:sz w:val="24"/>
        </w:rPr>
        <w:t>working with the cause of</w:t>
      </w:r>
      <w:r w:rsidR="003415C7">
        <w:rPr>
          <w:sz w:val="24"/>
        </w:rPr>
        <w:t xml:space="preserve"> reaching the rural poor and un privileged through</w:t>
      </w:r>
      <w:r w:rsidR="004C0009">
        <w:rPr>
          <w:sz w:val="24"/>
        </w:rPr>
        <w:t xml:space="preserve"> participatory sustainable approach in Angul ,</w:t>
      </w:r>
      <w:r w:rsidR="00A06ADA">
        <w:rPr>
          <w:sz w:val="24"/>
        </w:rPr>
        <w:t xml:space="preserve"> </w:t>
      </w:r>
      <w:r w:rsidR="004C0009">
        <w:rPr>
          <w:sz w:val="24"/>
        </w:rPr>
        <w:t>Deogarh and Balangir Dist of Odisha.</w:t>
      </w:r>
      <w:r w:rsidR="00086106">
        <w:rPr>
          <w:sz w:val="24"/>
        </w:rPr>
        <w:t xml:space="preserve"> </w:t>
      </w:r>
      <w:r w:rsidR="004C0009">
        <w:rPr>
          <w:sz w:val="24"/>
        </w:rPr>
        <w:t xml:space="preserve">Our </w:t>
      </w:r>
      <w:r w:rsidR="00086106">
        <w:rPr>
          <w:sz w:val="24"/>
        </w:rPr>
        <w:t xml:space="preserve">key focus areas of intervention includes around sustainable agriculture &amp; livelihood, organic farming,  rural micro enterprise </w:t>
      </w:r>
      <w:r w:rsidR="00A06ADA">
        <w:rPr>
          <w:sz w:val="24"/>
        </w:rPr>
        <w:t>development, Health &amp; Hygene, Water &amp; Sanitation, Women &amp;child development &amp; right based advocacy on Social Assistance programme, Food securities, MGNREGS,FRA, Education ,Women against violence in remote areas along with semi rural areas in Angul , Deogarh&amp; Balangir Dist.</w:t>
      </w:r>
    </w:p>
    <w:p w:rsidR="00AE3660" w:rsidRDefault="0028180F" w:rsidP="00AE3660">
      <w:pPr>
        <w:spacing w:after="0" w:line="240" w:lineRule="auto"/>
        <w:rPr>
          <w:rFonts w:cstheme="minorHAnsi"/>
          <w:sz w:val="24"/>
          <w:szCs w:val="24"/>
          <w:shd w:val="clear" w:color="auto" w:fill="FFFFFF"/>
        </w:rPr>
      </w:pPr>
      <w:r>
        <w:rPr>
          <w:rFonts w:cstheme="minorHAnsi"/>
          <w:sz w:val="24"/>
          <w:szCs w:val="24"/>
          <w:shd w:val="clear" w:color="auto" w:fill="FFFFFF"/>
        </w:rPr>
        <w:t xml:space="preserve">After getting </w:t>
      </w:r>
      <w:r>
        <w:rPr>
          <w:sz w:val="24"/>
        </w:rPr>
        <w:t xml:space="preserve">go ahead electronic mail from SoulAce, A Haryana based consultancy Agency collaboration with Social Development </w:t>
      </w:r>
      <w:r w:rsidR="00A06ADA">
        <w:rPr>
          <w:sz w:val="24"/>
        </w:rPr>
        <w:t>Foundation,</w:t>
      </w:r>
      <w:r>
        <w:rPr>
          <w:sz w:val="24"/>
        </w:rPr>
        <w:t xml:space="preserve"> Balhar Chhak Talcher</w:t>
      </w:r>
      <w:r w:rsidR="008C3CC7">
        <w:rPr>
          <w:sz w:val="24"/>
        </w:rPr>
        <w:t xml:space="preserve"> </w:t>
      </w:r>
      <w:r w:rsidR="00AE3660">
        <w:rPr>
          <w:sz w:val="24"/>
        </w:rPr>
        <w:t xml:space="preserve">jointly </w:t>
      </w:r>
      <w:r w:rsidR="00A06ADA">
        <w:rPr>
          <w:sz w:val="24"/>
        </w:rPr>
        <w:t xml:space="preserve">are taken up </w:t>
      </w:r>
      <w:r w:rsidR="00A06ADA" w:rsidRPr="00976E5C">
        <w:rPr>
          <w:rFonts w:cstheme="minorHAnsi"/>
          <w:sz w:val="24"/>
          <w:szCs w:val="24"/>
          <w:shd w:val="clear" w:color="auto" w:fill="FFFFFF"/>
        </w:rPr>
        <w:t>Social Impact Assessment</w:t>
      </w:r>
      <w:r w:rsidR="00A06ADA">
        <w:rPr>
          <w:rFonts w:cstheme="minorHAnsi"/>
          <w:sz w:val="24"/>
          <w:szCs w:val="24"/>
          <w:shd w:val="clear" w:color="auto" w:fill="FFFFFF"/>
        </w:rPr>
        <w:t xml:space="preserve"> study</w:t>
      </w:r>
      <w:r w:rsidR="00AA70E2">
        <w:rPr>
          <w:rFonts w:cstheme="minorHAnsi"/>
          <w:sz w:val="24"/>
          <w:szCs w:val="24"/>
          <w:shd w:val="clear" w:color="auto" w:fill="FFFFFF"/>
        </w:rPr>
        <w:t xml:space="preserve"> under </w:t>
      </w:r>
      <w:r w:rsidR="00AA70E2" w:rsidRPr="00E11463">
        <w:rPr>
          <w:rFonts w:cstheme="minorHAnsi"/>
          <w:b/>
          <w:sz w:val="24"/>
          <w:szCs w:val="24"/>
          <w:shd w:val="clear" w:color="auto" w:fill="FFFFFF"/>
        </w:rPr>
        <w:t>NTPC  CSR</w:t>
      </w:r>
      <w:r w:rsidR="00AE3660">
        <w:rPr>
          <w:rFonts w:cstheme="minorHAnsi"/>
          <w:sz w:val="24"/>
          <w:szCs w:val="24"/>
          <w:shd w:val="clear" w:color="auto" w:fill="FFFFFF"/>
        </w:rPr>
        <w:t xml:space="preserve"> </w:t>
      </w:r>
      <w:r w:rsidR="00E11463">
        <w:rPr>
          <w:rFonts w:cstheme="minorHAnsi"/>
          <w:sz w:val="24"/>
          <w:szCs w:val="24"/>
          <w:shd w:val="clear" w:color="auto" w:fill="FFFFFF"/>
        </w:rPr>
        <w:t xml:space="preserve"> </w:t>
      </w:r>
      <w:r w:rsidR="00AE3660">
        <w:rPr>
          <w:rFonts w:cstheme="minorHAnsi"/>
          <w:sz w:val="24"/>
          <w:szCs w:val="24"/>
          <w:shd w:val="clear" w:color="auto" w:fill="FFFFFF"/>
        </w:rPr>
        <w:t xml:space="preserve">in peripheral villages i.e. </w:t>
      </w:r>
      <w:r w:rsidR="00A06ADA">
        <w:rPr>
          <w:rFonts w:cstheme="minorHAnsi"/>
          <w:sz w:val="24"/>
          <w:szCs w:val="24"/>
          <w:shd w:val="clear" w:color="auto" w:fill="FFFFFF"/>
        </w:rPr>
        <w:t>Santhapada,Jhadiamba,Tolkolendi,Dasanali,Gurjanguli,Nuagaon,Dighi,Jagannathpur,Abhimanupur,</w:t>
      </w:r>
      <w:r w:rsidR="00504C5D">
        <w:rPr>
          <w:rFonts w:cstheme="minorHAnsi"/>
          <w:sz w:val="24"/>
          <w:szCs w:val="24"/>
          <w:shd w:val="clear" w:color="auto" w:fill="FFFFFF"/>
        </w:rPr>
        <w:t>Balhar,</w:t>
      </w:r>
    </w:p>
    <w:p w:rsidR="0028180F" w:rsidRDefault="00504C5D" w:rsidP="00AE3660">
      <w:pPr>
        <w:spacing w:after="0" w:line="240" w:lineRule="auto"/>
        <w:rPr>
          <w:rFonts w:cstheme="minorHAnsi"/>
          <w:sz w:val="24"/>
          <w:szCs w:val="24"/>
          <w:shd w:val="clear" w:color="auto" w:fill="FFFFFF"/>
        </w:rPr>
      </w:pPr>
      <w:r>
        <w:rPr>
          <w:rFonts w:cstheme="minorHAnsi"/>
          <w:sz w:val="24"/>
          <w:szCs w:val="24"/>
          <w:shd w:val="clear" w:color="auto" w:fill="FFFFFF"/>
        </w:rPr>
        <w:t>kukudula,bantol,bangu,sendhgaon,chainpal,Kholua</w:t>
      </w:r>
      <w:r w:rsidR="00891FC6">
        <w:rPr>
          <w:rFonts w:cstheme="minorHAnsi"/>
          <w:sz w:val="24"/>
          <w:szCs w:val="24"/>
          <w:shd w:val="clear" w:color="auto" w:fill="FFFFFF"/>
        </w:rPr>
        <w:t>,lingarakata,padibhanga</w:t>
      </w:r>
      <w:r w:rsidR="00AA70E2">
        <w:rPr>
          <w:rFonts w:cstheme="minorHAnsi"/>
          <w:sz w:val="24"/>
          <w:szCs w:val="24"/>
          <w:shd w:val="clear" w:color="auto" w:fill="FFFFFF"/>
        </w:rPr>
        <w:t xml:space="preserve"> villages</w:t>
      </w:r>
    </w:p>
    <w:p w:rsidR="00AE3660" w:rsidRDefault="00AE3660" w:rsidP="00AE3660">
      <w:pPr>
        <w:spacing w:after="0" w:line="240" w:lineRule="auto"/>
        <w:rPr>
          <w:rFonts w:cstheme="minorHAnsi"/>
          <w:sz w:val="24"/>
          <w:szCs w:val="24"/>
          <w:shd w:val="clear" w:color="auto" w:fill="FFFFFF"/>
        </w:rPr>
      </w:pPr>
    </w:p>
    <w:p w:rsidR="00976E5C" w:rsidRPr="00976E5C" w:rsidRDefault="00AE3660" w:rsidP="00AA70E2">
      <w:pPr>
        <w:shd w:val="clear" w:color="auto" w:fill="FFFFFF"/>
        <w:spacing w:after="0" w:line="276" w:lineRule="atLeast"/>
        <w:rPr>
          <w:rFonts w:eastAsia="Times New Roman" w:cstheme="minorHAnsi"/>
          <w:sz w:val="24"/>
          <w:szCs w:val="24"/>
        </w:rPr>
      </w:pPr>
      <w:r>
        <w:rPr>
          <w:rFonts w:eastAsia="Times New Roman" w:cstheme="minorHAnsi"/>
          <w:sz w:val="24"/>
          <w:szCs w:val="24"/>
        </w:rPr>
        <w:t>The important thing</w:t>
      </w:r>
      <w:r w:rsidR="00976E5C" w:rsidRPr="00976E5C">
        <w:rPr>
          <w:rFonts w:eastAsia="Times New Roman" w:cstheme="minorHAnsi"/>
          <w:sz w:val="24"/>
          <w:szCs w:val="24"/>
        </w:rPr>
        <w:t xml:space="preserve"> of this </w:t>
      </w:r>
      <w:r w:rsidR="0028180F">
        <w:rPr>
          <w:rFonts w:eastAsia="Times New Roman" w:cstheme="minorHAnsi"/>
          <w:sz w:val="24"/>
          <w:szCs w:val="24"/>
        </w:rPr>
        <w:t xml:space="preserve">Assessment study </w:t>
      </w:r>
      <w:r w:rsidR="00976E5C" w:rsidRPr="00976E5C">
        <w:rPr>
          <w:rFonts w:eastAsia="Times New Roman" w:cstheme="minorHAnsi"/>
          <w:sz w:val="24"/>
          <w:szCs w:val="24"/>
        </w:rPr>
        <w:t>are that: </w:t>
      </w:r>
    </w:p>
    <w:p w:rsidR="00AE3660" w:rsidRPr="00C1567E" w:rsidRDefault="00AE3660" w:rsidP="00C1567E">
      <w:pPr>
        <w:numPr>
          <w:ilvl w:val="0"/>
          <w:numId w:val="37"/>
        </w:numPr>
        <w:shd w:val="clear" w:color="auto" w:fill="FFFFFF"/>
        <w:tabs>
          <w:tab w:val="clear" w:pos="720"/>
          <w:tab w:val="num" w:pos="450"/>
        </w:tabs>
        <w:spacing w:before="100" w:beforeAutospacing="1" w:after="100" w:afterAutospacing="1" w:line="240" w:lineRule="auto"/>
        <w:ind w:left="450" w:hanging="450"/>
        <w:jc w:val="both"/>
        <w:rPr>
          <w:rFonts w:eastAsia="Times New Roman" w:cstheme="minorHAnsi"/>
          <w:sz w:val="24"/>
          <w:szCs w:val="24"/>
        </w:rPr>
      </w:pPr>
      <w:r w:rsidRPr="00C1567E">
        <w:rPr>
          <w:rFonts w:eastAsia="Times New Roman" w:cstheme="minorHAnsi"/>
          <w:sz w:val="24"/>
          <w:szCs w:val="24"/>
        </w:rPr>
        <w:t xml:space="preserve"> </w:t>
      </w:r>
      <w:r w:rsidR="00C1567E" w:rsidRPr="00C1567E">
        <w:rPr>
          <w:rFonts w:eastAsia="Times New Roman" w:cstheme="minorHAnsi"/>
          <w:sz w:val="24"/>
          <w:szCs w:val="24"/>
        </w:rPr>
        <w:t xml:space="preserve">How positive changes </w:t>
      </w:r>
      <w:r w:rsidRPr="00C1567E">
        <w:rPr>
          <w:rFonts w:eastAsia="Times New Roman" w:cstheme="minorHAnsi"/>
          <w:sz w:val="24"/>
          <w:szCs w:val="24"/>
        </w:rPr>
        <w:t>E</w:t>
      </w:r>
      <w:r w:rsidR="00976E5C" w:rsidRPr="00976E5C">
        <w:rPr>
          <w:rFonts w:eastAsia="Times New Roman" w:cstheme="minorHAnsi"/>
          <w:sz w:val="24"/>
          <w:szCs w:val="24"/>
        </w:rPr>
        <w:t>cologically, so</w:t>
      </w:r>
      <w:r w:rsidR="00976E5C" w:rsidRPr="00C1567E">
        <w:rPr>
          <w:rFonts w:eastAsia="Times New Roman" w:cstheme="minorHAnsi"/>
          <w:sz w:val="24"/>
          <w:szCs w:val="24"/>
        </w:rPr>
        <w:t xml:space="preserve">cio-culturally and economically </w:t>
      </w:r>
      <w:r w:rsidR="00976E5C" w:rsidRPr="00976E5C">
        <w:rPr>
          <w:rFonts w:eastAsia="Times New Roman" w:cstheme="minorHAnsi"/>
          <w:sz w:val="24"/>
          <w:szCs w:val="24"/>
        </w:rPr>
        <w:t xml:space="preserve">sustainable </w:t>
      </w:r>
      <w:r w:rsidR="00C1567E">
        <w:rPr>
          <w:rFonts w:eastAsia="Times New Roman" w:cstheme="minorHAnsi"/>
          <w:sz w:val="24"/>
          <w:szCs w:val="24"/>
        </w:rPr>
        <w:t xml:space="preserve">in </w:t>
      </w:r>
      <w:r w:rsidR="00C1567E">
        <w:rPr>
          <w:rFonts w:cstheme="minorHAnsi"/>
          <w:sz w:val="24"/>
          <w:szCs w:val="24"/>
          <w:shd w:val="clear" w:color="auto" w:fill="FFFFFF"/>
        </w:rPr>
        <w:t>peripheral villages.</w:t>
      </w:r>
    </w:p>
    <w:p w:rsidR="00C1567E" w:rsidRDefault="00FA5A96" w:rsidP="00C1567E">
      <w:pPr>
        <w:numPr>
          <w:ilvl w:val="0"/>
          <w:numId w:val="37"/>
        </w:numPr>
        <w:shd w:val="clear" w:color="auto" w:fill="FFFFFF"/>
        <w:tabs>
          <w:tab w:val="clear" w:pos="720"/>
          <w:tab w:val="num" w:pos="450"/>
        </w:tabs>
        <w:spacing w:before="100" w:beforeAutospacing="1" w:after="100" w:afterAutospacing="1" w:line="240" w:lineRule="auto"/>
        <w:ind w:left="450" w:hanging="450"/>
        <w:jc w:val="both"/>
        <w:rPr>
          <w:rFonts w:eastAsia="Times New Roman" w:cstheme="minorHAnsi"/>
          <w:sz w:val="24"/>
          <w:szCs w:val="24"/>
        </w:rPr>
      </w:pPr>
      <w:r w:rsidRPr="00C1567E">
        <w:rPr>
          <w:rFonts w:eastAsia="Times New Roman" w:cstheme="minorHAnsi"/>
          <w:sz w:val="24"/>
          <w:szCs w:val="24"/>
        </w:rPr>
        <w:t>How positive changes in living standard</w:t>
      </w:r>
      <w:r w:rsidR="007D6A19">
        <w:rPr>
          <w:rFonts w:eastAsia="Times New Roman" w:cstheme="minorHAnsi"/>
          <w:sz w:val="24"/>
          <w:szCs w:val="24"/>
        </w:rPr>
        <w:t xml:space="preserve"> of </w:t>
      </w:r>
      <w:r w:rsidR="00E17C17">
        <w:rPr>
          <w:rFonts w:eastAsia="Times New Roman" w:cstheme="minorHAnsi"/>
          <w:sz w:val="24"/>
          <w:szCs w:val="24"/>
        </w:rPr>
        <w:t>community</w:t>
      </w:r>
      <w:r w:rsidR="00C1567E" w:rsidRPr="00C1567E">
        <w:rPr>
          <w:rFonts w:eastAsia="Times New Roman" w:cstheme="minorHAnsi"/>
          <w:sz w:val="24"/>
          <w:szCs w:val="24"/>
        </w:rPr>
        <w:t xml:space="preserve"> </w:t>
      </w:r>
      <w:r w:rsidRPr="00C1567E">
        <w:rPr>
          <w:rFonts w:eastAsia="Times New Roman" w:cstheme="minorHAnsi"/>
          <w:sz w:val="24"/>
          <w:szCs w:val="24"/>
        </w:rPr>
        <w:t>(</w:t>
      </w:r>
      <w:r w:rsidRPr="00976E5C">
        <w:rPr>
          <w:rFonts w:eastAsia="Times New Roman" w:cstheme="minorHAnsi"/>
          <w:sz w:val="24"/>
          <w:szCs w:val="24"/>
        </w:rPr>
        <w:t xml:space="preserve">builds capacity, and develops social capital </w:t>
      </w:r>
      <w:r w:rsidR="00C1567E">
        <w:rPr>
          <w:rFonts w:eastAsia="Times New Roman" w:cstheme="minorHAnsi"/>
          <w:sz w:val="24"/>
          <w:szCs w:val="24"/>
        </w:rPr>
        <w:t>,</w:t>
      </w:r>
      <w:r w:rsidR="00C1567E" w:rsidRPr="00C1567E">
        <w:rPr>
          <w:rFonts w:eastAsia="Times New Roman" w:cstheme="minorHAnsi"/>
          <w:sz w:val="24"/>
          <w:szCs w:val="24"/>
        </w:rPr>
        <w:t xml:space="preserve"> </w:t>
      </w:r>
      <w:r w:rsidR="00C1567E" w:rsidRPr="00976E5C">
        <w:rPr>
          <w:rFonts w:eastAsia="Times New Roman" w:cstheme="minorHAnsi"/>
          <w:sz w:val="24"/>
          <w:szCs w:val="24"/>
        </w:rPr>
        <w:t>communi</w:t>
      </w:r>
      <w:r w:rsidR="00C1567E" w:rsidRPr="00C1567E">
        <w:rPr>
          <w:rFonts w:eastAsia="Times New Roman" w:cstheme="minorHAnsi"/>
          <w:sz w:val="24"/>
          <w:szCs w:val="24"/>
        </w:rPr>
        <w:t>ty development and empowerment</w:t>
      </w:r>
    </w:p>
    <w:p w:rsidR="00CB7D4B" w:rsidRDefault="00CB7D4B" w:rsidP="00593519">
      <w:pPr>
        <w:shd w:val="clear" w:color="auto" w:fill="FFFFFF"/>
        <w:spacing w:before="100" w:beforeAutospacing="1" w:after="100" w:afterAutospacing="1" w:line="240" w:lineRule="auto"/>
        <w:jc w:val="both"/>
        <w:rPr>
          <w:rFonts w:eastAsia="Times New Roman" w:cstheme="minorHAnsi"/>
          <w:sz w:val="24"/>
          <w:szCs w:val="24"/>
        </w:rPr>
      </w:pPr>
      <w:r w:rsidRPr="001A17A3">
        <w:rPr>
          <w:rFonts w:eastAsia="Times New Roman" w:cstheme="minorHAnsi"/>
          <w:b/>
          <w:sz w:val="24"/>
          <w:szCs w:val="24"/>
        </w:rPr>
        <w:t>Mrs. Barsha Harpal</w:t>
      </w:r>
      <w:r w:rsidR="001A17A3">
        <w:rPr>
          <w:rFonts w:eastAsia="Times New Roman" w:cstheme="minorHAnsi"/>
          <w:sz w:val="24"/>
          <w:szCs w:val="24"/>
        </w:rPr>
        <w:t xml:space="preserve"> Head of the Programs</w:t>
      </w:r>
      <w:r>
        <w:rPr>
          <w:rFonts w:eastAsia="Times New Roman" w:cstheme="minorHAnsi"/>
          <w:sz w:val="24"/>
          <w:szCs w:val="24"/>
        </w:rPr>
        <w:t xml:space="preserve"> facilitate</w:t>
      </w:r>
      <w:r w:rsidR="001A17A3">
        <w:rPr>
          <w:rFonts w:eastAsia="Times New Roman" w:cstheme="minorHAnsi"/>
          <w:sz w:val="24"/>
          <w:szCs w:val="24"/>
        </w:rPr>
        <w:t>d</w:t>
      </w:r>
      <w:r>
        <w:rPr>
          <w:rFonts w:eastAsia="Times New Roman" w:cstheme="minorHAnsi"/>
          <w:sz w:val="24"/>
          <w:szCs w:val="24"/>
        </w:rPr>
        <w:t xml:space="preserve"> the </w:t>
      </w:r>
      <w:r w:rsidR="001A17A3">
        <w:rPr>
          <w:rFonts w:eastAsia="Times New Roman" w:cstheme="minorHAnsi"/>
          <w:sz w:val="24"/>
          <w:szCs w:val="24"/>
        </w:rPr>
        <w:t xml:space="preserve">Overall </w:t>
      </w:r>
      <w:r w:rsidRPr="00976E5C">
        <w:rPr>
          <w:rFonts w:cstheme="minorHAnsi"/>
          <w:sz w:val="24"/>
          <w:szCs w:val="24"/>
          <w:shd w:val="clear" w:color="auto" w:fill="FFFFFF"/>
        </w:rPr>
        <w:t>Social Impact Assessment</w:t>
      </w:r>
      <w:r>
        <w:rPr>
          <w:rFonts w:cstheme="minorHAnsi"/>
          <w:sz w:val="24"/>
          <w:szCs w:val="24"/>
          <w:shd w:val="clear" w:color="auto" w:fill="FFFFFF"/>
        </w:rPr>
        <w:t xml:space="preserve"> study from </w:t>
      </w:r>
      <w:r>
        <w:rPr>
          <w:sz w:val="24"/>
        </w:rPr>
        <w:t>Social Development Foundation</w:t>
      </w:r>
      <w:r w:rsidR="00593519">
        <w:rPr>
          <w:sz w:val="24"/>
        </w:rPr>
        <w:t>.</w:t>
      </w:r>
    </w:p>
    <w:p w:rsidR="00A25D23" w:rsidRDefault="00A25D23" w:rsidP="00F3681A">
      <w:pPr>
        <w:pStyle w:val="ListParagraph"/>
        <w:numPr>
          <w:ilvl w:val="0"/>
          <w:numId w:val="37"/>
        </w:numPr>
        <w:spacing w:before="240" w:line="480" w:lineRule="auto"/>
        <w:ind w:hanging="720"/>
        <w:rPr>
          <w:sz w:val="42"/>
          <w:szCs w:val="24"/>
        </w:rPr>
      </w:pPr>
      <w:r w:rsidRPr="008170BD">
        <w:rPr>
          <w:sz w:val="42"/>
          <w:szCs w:val="24"/>
        </w:rPr>
        <w:t>Target group’s participation and impact Analysis</w:t>
      </w:r>
    </w:p>
    <w:p w:rsidR="00A25D23" w:rsidRPr="00061CEE" w:rsidRDefault="00A25D23" w:rsidP="00CB7D4B">
      <w:pPr>
        <w:pStyle w:val="ListParagraph"/>
        <w:spacing w:before="240" w:line="360" w:lineRule="auto"/>
        <w:ind w:left="0"/>
        <w:jc w:val="both"/>
        <w:rPr>
          <w:sz w:val="24"/>
          <w:szCs w:val="24"/>
        </w:rPr>
      </w:pPr>
      <w:r>
        <w:rPr>
          <w:sz w:val="24"/>
          <w:szCs w:val="24"/>
        </w:rPr>
        <w:t xml:space="preserve">The </w:t>
      </w:r>
      <w:r w:rsidRPr="00976E5C">
        <w:rPr>
          <w:rFonts w:cstheme="minorHAnsi"/>
          <w:sz w:val="24"/>
          <w:szCs w:val="24"/>
          <w:shd w:val="clear" w:color="auto" w:fill="FFFFFF"/>
        </w:rPr>
        <w:t xml:space="preserve">Social Impact Assessment </w:t>
      </w:r>
      <w:r>
        <w:rPr>
          <w:sz w:val="24"/>
          <w:szCs w:val="24"/>
        </w:rPr>
        <w:t>programme was a success in respect to people participation, in participatory approach.</w:t>
      </w:r>
      <w:r w:rsidRPr="00061CEE">
        <w:rPr>
          <w:sz w:val="24"/>
          <w:szCs w:val="24"/>
        </w:rPr>
        <w:t xml:space="preserve"> </w:t>
      </w:r>
      <w:r w:rsidR="001D2A03">
        <w:rPr>
          <w:sz w:val="24"/>
          <w:szCs w:val="24"/>
        </w:rPr>
        <w:t>Communities’</w:t>
      </w:r>
      <w:r>
        <w:rPr>
          <w:sz w:val="24"/>
          <w:szCs w:val="24"/>
        </w:rPr>
        <w:t xml:space="preserve"> irrespective of caste, social status participated in the </w:t>
      </w:r>
      <w:r w:rsidRPr="00976E5C">
        <w:rPr>
          <w:rFonts w:cstheme="minorHAnsi"/>
          <w:sz w:val="24"/>
          <w:szCs w:val="24"/>
          <w:shd w:val="clear" w:color="auto" w:fill="FFFFFF"/>
        </w:rPr>
        <w:t xml:space="preserve">Social Impact Assessment </w:t>
      </w:r>
      <w:r>
        <w:rPr>
          <w:sz w:val="24"/>
          <w:szCs w:val="24"/>
        </w:rPr>
        <w:t xml:space="preserve">programme. SoulAce officials also participated and facilitated the process of the </w:t>
      </w:r>
      <w:r w:rsidRPr="00976E5C">
        <w:rPr>
          <w:rFonts w:cstheme="minorHAnsi"/>
          <w:sz w:val="24"/>
          <w:szCs w:val="24"/>
          <w:shd w:val="clear" w:color="auto" w:fill="FFFFFF"/>
        </w:rPr>
        <w:t>Social Impact Assessment</w:t>
      </w:r>
      <w:r>
        <w:rPr>
          <w:sz w:val="24"/>
          <w:szCs w:val="24"/>
        </w:rPr>
        <w:t xml:space="preserve"> programme. </w:t>
      </w:r>
      <w:r w:rsidR="00F1487B">
        <w:rPr>
          <w:sz w:val="24"/>
          <w:szCs w:val="24"/>
        </w:rPr>
        <w:t xml:space="preserve">A total of </w:t>
      </w:r>
      <w:r>
        <w:rPr>
          <w:sz w:val="24"/>
          <w:szCs w:val="24"/>
        </w:rPr>
        <w:t xml:space="preserve">700 people exposed </w:t>
      </w:r>
      <w:r w:rsidR="001051FA">
        <w:rPr>
          <w:sz w:val="24"/>
          <w:szCs w:val="24"/>
        </w:rPr>
        <w:t>sustainable development</w:t>
      </w:r>
      <w:r w:rsidR="001D2A03">
        <w:rPr>
          <w:sz w:val="24"/>
          <w:szCs w:val="24"/>
        </w:rPr>
        <w:t xml:space="preserve"> </w:t>
      </w:r>
      <w:r w:rsidR="001051FA">
        <w:rPr>
          <w:sz w:val="24"/>
          <w:szCs w:val="24"/>
        </w:rPr>
        <w:t>(Beautician Training, Agriculture training, stitching and tailoring ,</w:t>
      </w:r>
      <w:r w:rsidR="003A1ECE">
        <w:rPr>
          <w:sz w:val="24"/>
          <w:szCs w:val="24"/>
        </w:rPr>
        <w:t xml:space="preserve"> </w:t>
      </w:r>
      <w:r w:rsidR="001051FA">
        <w:rPr>
          <w:sz w:val="24"/>
          <w:szCs w:val="24"/>
        </w:rPr>
        <w:t>Rural game competition,</w:t>
      </w:r>
      <w:r w:rsidR="001D2A03">
        <w:rPr>
          <w:sz w:val="24"/>
          <w:szCs w:val="24"/>
        </w:rPr>
        <w:t xml:space="preserve"> </w:t>
      </w:r>
      <w:r w:rsidR="001051FA">
        <w:rPr>
          <w:sz w:val="24"/>
          <w:szCs w:val="24"/>
        </w:rPr>
        <w:t>Health facilities,</w:t>
      </w:r>
      <w:r w:rsidR="001D2A03">
        <w:rPr>
          <w:sz w:val="24"/>
          <w:szCs w:val="24"/>
        </w:rPr>
        <w:t xml:space="preserve"> Education, Drinking water supply </w:t>
      </w:r>
      <w:r w:rsidR="001051FA">
        <w:rPr>
          <w:sz w:val="24"/>
          <w:szCs w:val="24"/>
        </w:rPr>
        <w:t xml:space="preserve">) </w:t>
      </w:r>
      <w:r w:rsidR="001D2A03">
        <w:rPr>
          <w:sz w:val="24"/>
          <w:szCs w:val="24"/>
        </w:rPr>
        <w:t xml:space="preserve">&amp; infrastructure development </w:t>
      </w:r>
      <w:r w:rsidR="001051FA">
        <w:rPr>
          <w:sz w:val="24"/>
          <w:szCs w:val="24"/>
        </w:rPr>
        <w:t xml:space="preserve">under CSR of NTPC known </w:t>
      </w:r>
      <w:r>
        <w:rPr>
          <w:sz w:val="24"/>
          <w:szCs w:val="24"/>
        </w:rPr>
        <w:t xml:space="preserve">through the </w:t>
      </w:r>
      <w:r w:rsidR="001051FA" w:rsidRPr="00976E5C">
        <w:rPr>
          <w:rFonts w:cstheme="minorHAnsi"/>
          <w:sz w:val="24"/>
          <w:szCs w:val="24"/>
          <w:shd w:val="clear" w:color="auto" w:fill="FFFFFF"/>
        </w:rPr>
        <w:t xml:space="preserve">Social Impact Assessment </w:t>
      </w:r>
      <w:r>
        <w:rPr>
          <w:sz w:val="24"/>
          <w:szCs w:val="24"/>
        </w:rPr>
        <w:t xml:space="preserve">programme. The </w:t>
      </w:r>
      <w:r w:rsidR="001D2A03">
        <w:rPr>
          <w:sz w:val="24"/>
          <w:szCs w:val="24"/>
        </w:rPr>
        <w:t xml:space="preserve">staff of SDF &amp; SOULACE </w:t>
      </w:r>
      <w:r>
        <w:rPr>
          <w:sz w:val="24"/>
          <w:szCs w:val="24"/>
        </w:rPr>
        <w:t xml:space="preserve">have got immense knowledge and built </w:t>
      </w:r>
      <w:r w:rsidR="001D2A03">
        <w:rPr>
          <w:sz w:val="24"/>
          <w:szCs w:val="24"/>
        </w:rPr>
        <w:t>up their skill after attending 7</w:t>
      </w:r>
      <w:r>
        <w:rPr>
          <w:sz w:val="24"/>
          <w:szCs w:val="24"/>
        </w:rPr>
        <w:t xml:space="preserve"> days qualitative </w:t>
      </w:r>
      <w:r w:rsidR="001D2A03" w:rsidRPr="00976E5C">
        <w:rPr>
          <w:rFonts w:cstheme="minorHAnsi"/>
          <w:sz w:val="24"/>
          <w:szCs w:val="24"/>
          <w:shd w:val="clear" w:color="auto" w:fill="FFFFFF"/>
        </w:rPr>
        <w:t xml:space="preserve">Social Impact Assessment </w:t>
      </w:r>
      <w:r w:rsidR="001D2A03">
        <w:rPr>
          <w:rFonts w:cstheme="minorHAnsi"/>
          <w:sz w:val="24"/>
          <w:szCs w:val="24"/>
          <w:shd w:val="clear" w:color="auto" w:fill="FFFFFF"/>
        </w:rPr>
        <w:t>study</w:t>
      </w:r>
      <w:r>
        <w:rPr>
          <w:sz w:val="24"/>
          <w:szCs w:val="24"/>
        </w:rPr>
        <w:t>.</w:t>
      </w:r>
      <w:r w:rsidR="00A522B6" w:rsidRPr="00A522B6">
        <w:rPr>
          <w:rFonts w:cstheme="minorHAnsi"/>
          <w:sz w:val="23"/>
          <w:szCs w:val="23"/>
          <w:shd w:val="clear" w:color="auto" w:fill="FFFFFF"/>
        </w:rPr>
        <w:t xml:space="preserve"> </w:t>
      </w:r>
      <w:r w:rsidR="00A522B6" w:rsidRPr="00FD6149">
        <w:rPr>
          <w:rFonts w:cstheme="minorHAnsi"/>
          <w:sz w:val="23"/>
          <w:szCs w:val="23"/>
          <w:shd w:val="clear" w:color="auto" w:fill="FFFFFF"/>
        </w:rPr>
        <w:t xml:space="preserve">The </w:t>
      </w:r>
      <w:r w:rsidR="00A522B6" w:rsidRPr="00976E5C">
        <w:rPr>
          <w:rFonts w:cstheme="minorHAnsi"/>
          <w:sz w:val="24"/>
          <w:szCs w:val="24"/>
          <w:shd w:val="clear" w:color="auto" w:fill="FFFFFF"/>
        </w:rPr>
        <w:t xml:space="preserve">Social Impact Assessment </w:t>
      </w:r>
      <w:r w:rsidR="00A522B6" w:rsidRPr="00FD6149">
        <w:rPr>
          <w:rFonts w:cstheme="minorHAnsi"/>
          <w:sz w:val="23"/>
          <w:szCs w:val="23"/>
          <w:shd w:val="clear" w:color="auto" w:fill="FFFFFF"/>
        </w:rPr>
        <w:t>programme was coordinated by Sri. Ma</w:t>
      </w:r>
      <w:r w:rsidR="00A522B6">
        <w:rPr>
          <w:rFonts w:cstheme="minorHAnsi"/>
          <w:sz w:val="23"/>
          <w:szCs w:val="23"/>
          <w:shd w:val="clear" w:color="auto" w:fill="FFFFFF"/>
        </w:rPr>
        <w:t xml:space="preserve">hadev Das, Sarbeswar Garnaik, </w:t>
      </w:r>
      <w:r w:rsidR="001A17A3">
        <w:rPr>
          <w:rFonts w:cstheme="minorHAnsi"/>
          <w:sz w:val="23"/>
          <w:szCs w:val="23"/>
          <w:shd w:val="clear" w:color="auto" w:fill="FFFFFF"/>
        </w:rPr>
        <w:t xml:space="preserve"> </w:t>
      </w:r>
      <w:r w:rsidR="00A522B6">
        <w:rPr>
          <w:rFonts w:cstheme="minorHAnsi"/>
          <w:sz w:val="23"/>
          <w:szCs w:val="23"/>
          <w:shd w:val="clear" w:color="auto" w:fill="FFFFFF"/>
        </w:rPr>
        <w:t>Suman ku Garnaik,</w:t>
      </w:r>
      <w:r w:rsidR="001A17A3">
        <w:rPr>
          <w:rFonts w:cstheme="minorHAnsi"/>
          <w:sz w:val="23"/>
          <w:szCs w:val="23"/>
          <w:shd w:val="clear" w:color="auto" w:fill="FFFFFF"/>
        </w:rPr>
        <w:t xml:space="preserve"> </w:t>
      </w:r>
      <w:r w:rsidR="00A522B6">
        <w:rPr>
          <w:rFonts w:cstheme="minorHAnsi"/>
          <w:sz w:val="23"/>
          <w:szCs w:val="23"/>
          <w:shd w:val="clear" w:color="auto" w:fill="FFFFFF"/>
        </w:rPr>
        <w:t>Pankaj Ku Garnaik</w:t>
      </w:r>
      <w:r w:rsidR="001A17A3">
        <w:rPr>
          <w:rFonts w:cstheme="minorHAnsi"/>
          <w:sz w:val="23"/>
          <w:szCs w:val="23"/>
          <w:shd w:val="clear" w:color="auto" w:fill="FFFFFF"/>
        </w:rPr>
        <w:t xml:space="preserve"> &amp;</w:t>
      </w:r>
      <w:r w:rsidR="00A522B6" w:rsidRPr="00FD6149">
        <w:rPr>
          <w:rFonts w:cstheme="minorHAnsi"/>
          <w:sz w:val="23"/>
          <w:szCs w:val="23"/>
          <w:shd w:val="clear" w:color="auto" w:fill="FFFFFF"/>
        </w:rPr>
        <w:t xml:space="preserve"> Ashis ku Samal etc SDF Talcher</w:t>
      </w:r>
    </w:p>
    <w:p w:rsidR="005826B2" w:rsidRPr="00955A42" w:rsidRDefault="00EF27E0" w:rsidP="00955A42">
      <w:pPr>
        <w:pStyle w:val="BodyText3"/>
        <w:widowControl w:val="0"/>
        <w:tabs>
          <w:tab w:val="left" w:pos="6511"/>
        </w:tabs>
        <w:spacing w:line="240" w:lineRule="auto"/>
        <w:jc w:val="both"/>
        <w:rPr>
          <w:rFonts w:asciiTheme="minorHAnsi" w:hAnsiTheme="minorHAnsi" w:cstheme="minorHAnsi"/>
          <w:sz w:val="22"/>
          <w:szCs w:val="22"/>
        </w:rPr>
      </w:pPr>
      <w:r w:rsidRPr="00195887">
        <w:rPr>
          <w:rFonts w:asciiTheme="minorHAnsi" w:hAnsiTheme="minorHAnsi" w:cstheme="minorHAnsi"/>
          <w:sz w:val="22"/>
          <w:szCs w:val="22"/>
        </w:rPr>
        <w:t>.</w:t>
      </w:r>
    </w:p>
    <w:p w:rsidR="00EF27E0" w:rsidRPr="00EF27E0" w:rsidRDefault="00451F87" w:rsidP="00EF27E0">
      <w:pPr>
        <w:pStyle w:val="ListParagraph"/>
        <w:numPr>
          <w:ilvl w:val="1"/>
          <w:numId w:val="16"/>
        </w:numPr>
        <w:ind w:left="810" w:hanging="810"/>
        <w:jc w:val="both"/>
        <w:rPr>
          <w:rFonts w:cstheme="minorHAnsi"/>
          <w:b/>
          <w:sz w:val="40"/>
          <w:szCs w:val="24"/>
          <w:u w:val="single"/>
        </w:rPr>
      </w:pPr>
      <w:r>
        <w:rPr>
          <w:rFonts w:cstheme="minorHAnsi"/>
          <w:b/>
          <w:sz w:val="50"/>
        </w:rPr>
        <w:lastRenderedPageBreak/>
        <w:t xml:space="preserve">Right based Activities </w:t>
      </w:r>
    </w:p>
    <w:p w:rsidR="00EF27E0" w:rsidRPr="00B87324" w:rsidRDefault="00EF27E0" w:rsidP="00EF27E0">
      <w:pPr>
        <w:pStyle w:val="BodyText3"/>
        <w:widowControl w:val="0"/>
        <w:spacing w:line="240" w:lineRule="auto"/>
        <w:ind w:left="270"/>
        <w:jc w:val="both"/>
        <w:rPr>
          <w:rFonts w:asciiTheme="minorHAnsi" w:hAnsiTheme="minorHAnsi" w:cstheme="minorHAnsi"/>
          <w:sz w:val="22"/>
          <w:szCs w:val="22"/>
        </w:rPr>
      </w:pPr>
      <w:r w:rsidRPr="00B87324">
        <w:rPr>
          <w:rFonts w:asciiTheme="minorHAnsi" w:hAnsiTheme="minorHAnsi" w:cstheme="minorHAnsi"/>
          <w:sz w:val="22"/>
          <w:szCs w:val="22"/>
        </w:rPr>
        <w:t>Advocacy means to advocate issues of public concern by public in general. Advocacy is not just influencing policies. it is to amplify the voice. People centered advocacy is a set of social actions that aims to influence public policies and change societal attitudes so as to empower the marginalized. Speaking on behalf &amp; speaking for own Realizations of human rights: civil, political, economic, cultural etc.</w:t>
      </w:r>
    </w:p>
    <w:p w:rsidR="00EF27E0" w:rsidRPr="00B87324" w:rsidRDefault="00EF27E0" w:rsidP="00EF27E0">
      <w:pPr>
        <w:spacing w:line="240" w:lineRule="auto"/>
        <w:rPr>
          <w:rFonts w:cstheme="minorHAnsi"/>
          <w:sz w:val="20"/>
          <w:szCs w:val="20"/>
        </w:rPr>
      </w:pPr>
    </w:p>
    <w:p w:rsidR="00EF27E0" w:rsidRPr="00B87324" w:rsidRDefault="00EF27E0" w:rsidP="00EF27E0">
      <w:pPr>
        <w:pStyle w:val="BodyText3"/>
        <w:widowControl w:val="0"/>
        <w:spacing w:line="240" w:lineRule="auto"/>
        <w:ind w:left="270" w:right="450"/>
        <w:jc w:val="both"/>
        <w:rPr>
          <w:rFonts w:asciiTheme="minorHAnsi" w:hAnsiTheme="minorHAnsi" w:cstheme="minorHAnsi"/>
          <w:sz w:val="22"/>
          <w:szCs w:val="22"/>
        </w:rPr>
      </w:pPr>
      <w:r>
        <w:rPr>
          <w:rFonts w:asciiTheme="minorHAnsi" w:hAnsiTheme="minorHAnsi" w:cstheme="minorHAnsi"/>
          <w:sz w:val="22"/>
          <w:szCs w:val="22"/>
        </w:rPr>
        <w:t>5.1</w:t>
      </w:r>
      <w:r w:rsidRPr="00B87324">
        <w:rPr>
          <w:rFonts w:asciiTheme="minorHAnsi" w:hAnsiTheme="minorHAnsi" w:cstheme="minorHAnsi"/>
          <w:sz w:val="22"/>
          <w:szCs w:val="22"/>
        </w:rPr>
        <w:t xml:space="preserve"> </w:t>
      </w:r>
      <w:r w:rsidRPr="00CF562D">
        <w:rPr>
          <w:rFonts w:asciiTheme="minorHAnsi" w:hAnsiTheme="minorHAnsi" w:cstheme="minorHAnsi"/>
          <w:b/>
          <w:sz w:val="24"/>
          <w:szCs w:val="22"/>
        </w:rPr>
        <w:t>Training programme on Right to Food</w:t>
      </w:r>
    </w:p>
    <w:p w:rsidR="00EF27E0" w:rsidRPr="00B87324" w:rsidRDefault="00EF27E0" w:rsidP="00EF27E0">
      <w:pPr>
        <w:pStyle w:val="BodyText3"/>
        <w:widowControl w:val="0"/>
        <w:spacing w:line="240" w:lineRule="auto"/>
        <w:ind w:left="270"/>
        <w:jc w:val="both"/>
        <w:rPr>
          <w:rFonts w:asciiTheme="minorHAnsi" w:hAnsiTheme="minorHAnsi" w:cstheme="minorHAnsi"/>
          <w:sz w:val="22"/>
          <w:szCs w:val="22"/>
        </w:rPr>
      </w:pPr>
      <w:r w:rsidRPr="00B87324">
        <w:rPr>
          <w:rFonts w:asciiTheme="minorHAnsi" w:hAnsiTheme="minorHAnsi" w:cstheme="minorHAnsi"/>
          <w:sz w:val="22"/>
          <w:szCs w:val="22"/>
        </w:rPr>
        <w:t>It is the responsibility of the state to provide minimum requirements to enable a person to live with human dignity such as education, health care, just and humane condition to work, protection against exploitation etc. Starvation deaths were recognized as the extreme manifestation of a much larger problem of wide spread hunger and under-nutrition. Prevention of hunger and starvation is the primary responsibilities of the Govt. whether central and State. In front of this issue</w:t>
      </w:r>
      <w:r>
        <w:rPr>
          <w:rFonts w:asciiTheme="minorHAnsi" w:hAnsiTheme="minorHAnsi" w:cstheme="minorHAnsi"/>
          <w:sz w:val="22"/>
          <w:szCs w:val="22"/>
        </w:rPr>
        <w:t>, the foundation had organized 2 workshops in Banarpal &amp; Talcher block of Angul Dist on dt-26</w:t>
      </w:r>
      <w:r w:rsidRPr="00B27983">
        <w:rPr>
          <w:rFonts w:asciiTheme="minorHAnsi" w:hAnsiTheme="minorHAnsi" w:cstheme="minorHAnsi"/>
          <w:sz w:val="22"/>
          <w:szCs w:val="22"/>
          <w:vertAlign w:val="superscript"/>
        </w:rPr>
        <w:t>th</w:t>
      </w:r>
      <w:r w:rsidR="00127BD8">
        <w:rPr>
          <w:rFonts w:asciiTheme="minorHAnsi" w:hAnsiTheme="minorHAnsi" w:cstheme="minorHAnsi"/>
          <w:sz w:val="22"/>
          <w:szCs w:val="22"/>
        </w:rPr>
        <w:t xml:space="preserve"> JUNE of 2016</w:t>
      </w:r>
      <w:r>
        <w:rPr>
          <w:rFonts w:asciiTheme="minorHAnsi" w:hAnsiTheme="minorHAnsi" w:cstheme="minorHAnsi"/>
          <w:sz w:val="22"/>
          <w:szCs w:val="22"/>
        </w:rPr>
        <w:t xml:space="preserve"> </w:t>
      </w:r>
      <w:r w:rsidR="00127BD8">
        <w:rPr>
          <w:rFonts w:asciiTheme="minorHAnsi" w:hAnsiTheme="minorHAnsi" w:cstheme="minorHAnsi"/>
          <w:sz w:val="22"/>
          <w:szCs w:val="22"/>
        </w:rPr>
        <w:t>. Total 108</w:t>
      </w:r>
      <w:r w:rsidRPr="00B87324">
        <w:rPr>
          <w:rFonts w:asciiTheme="minorHAnsi" w:hAnsiTheme="minorHAnsi" w:cstheme="minorHAnsi"/>
          <w:sz w:val="22"/>
          <w:szCs w:val="22"/>
        </w:rPr>
        <w:t xml:space="preserve"> persons participated in the said programme, the issue discussed are as fallows.</w:t>
      </w:r>
    </w:p>
    <w:p w:rsidR="00EF27E0" w:rsidRPr="00B87324" w:rsidRDefault="00EF27E0" w:rsidP="00EF27E0">
      <w:pPr>
        <w:pStyle w:val="BodyText3"/>
        <w:widowControl w:val="0"/>
        <w:numPr>
          <w:ilvl w:val="0"/>
          <w:numId w:val="35"/>
        </w:numPr>
        <w:spacing w:line="240" w:lineRule="auto"/>
        <w:ind w:left="270" w:right="450" w:firstLine="0"/>
        <w:jc w:val="both"/>
        <w:rPr>
          <w:rFonts w:asciiTheme="minorHAnsi" w:hAnsiTheme="minorHAnsi" w:cstheme="minorHAnsi"/>
          <w:sz w:val="22"/>
          <w:szCs w:val="22"/>
        </w:rPr>
      </w:pPr>
      <w:r w:rsidRPr="00B87324">
        <w:rPr>
          <w:rFonts w:asciiTheme="minorHAnsi" w:hAnsiTheme="minorHAnsi" w:cstheme="minorHAnsi"/>
          <w:sz w:val="22"/>
          <w:szCs w:val="22"/>
        </w:rPr>
        <w:t>What is right to Food and how it can be ensured?</w:t>
      </w:r>
    </w:p>
    <w:p w:rsidR="00EF27E0" w:rsidRPr="00B87324" w:rsidRDefault="00EF27E0" w:rsidP="00EF27E0">
      <w:pPr>
        <w:pStyle w:val="BodyText3"/>
        <w:widowControl w:val="0"/>
        <w:numPr>
          <w:ilvl w:val="0"/>
          <w:numId w:val="35"/>
        </w:numPr>
        <w:spacing w:line="240" w:lineRule="auto"/>
        <w:ind w:left="270" w:right="450" w:firstLine="0"/>
        <w:jc w:val="both"/>
        <w:rPr>
          <w:rFonts w:asciiTheme="minorHAnsi" w:hAnsiTheme="minorHAnsi" w:cstheme="minorHAnsi"/>
          <w:sz w:val="22"/>
          <w:szCs w:val="22"/>
        </w:rPr>
      </w:pPr>
      <w:r w:rsidRPr="00B87324">
        <w:rPr>
          <w:rFonts w:asciiTheme="minorHAnsi" w:hAnsiTheme="minorHAnsi" w:cstheme="minorHAnsi"/>
          <w:sz w:val="22"/>
          <w:szCs w:val="22"/>
        </w:rPr>
        <w:t>Implementation of different scheme</w:t>
      </w:r>
    </w:p>
    <w:p w:rsidR="00EF27E0" w:rsidRPr="00B87324" w:rsidRDefault="00EF27E0" w:rsidP="00EF27E0">
      <w:pPr>
        <w:pStyle w:val="BodyText3"/>
        <w:widowControl w:val="0"/>
        <w:numPr>
          <w:ilvl w:val="0"/>
          <w:numId w:val="35"/>
        </w:numPr>
        <w:spacing w:line="240" w:lineRule="auto"/>
        <w:ind w:left="270" w:right="450" w:firstLine="0"/>
        <w:jc w:val="both"/>
        <w:rPr>
          <w:rFonts w:asciiTheme="minorHAnsi" w:hAnsiTheme="minorHAnsi" w:cstheme="minorHAnsi"/>
          <w:sz w:val="22"/>
          <w:szCs w:val="22"/>
        </w:rPr>
      </w:pPr>
      <w:r w:rsidRPr="00B87324">
        <w:rPr>
          <w:rFonts w:asciiTheme="minorHAnsi" w:hAnsiTheme="minorHAnsi" w:cstheme="minorHAnsi"/>
          <w:sz w:val="22"/>
          <w:szCs w:val="22"/>
        </w:rPr>
        <w:t>People’s awareness level</w:t>
      </w:r>
    </w:p>
    <w:p w:rsidR="00EF27E0" w:rsidRPr="00B87324" w:rsidRDefault="00EF27E0" w:rsidP="00EF27E0">
      <w:pPr>
        <w:pStyle w:val="BodyText3"/>
        <w:widowControl w:val="0"/>
        <w:numPr>
          <w:ilvl w:val="0"/>
          <w:numId w:val="35"/>
        </w:numPr>
        <w:spacing w:line="240" w:lineRule="auto"/>
        <w:ind w:left="270" w:right="450" w:firstLine="0"/>
        <w:jc w:val="both"/>
        <w:rPr>
          <w:rFonts w:asciiTheme="minorHAnsi" w:hAnsiTheme="minorHAnsi" w:cstheme="minorHAnsi"/>
          <w:sz w:val="22"/>
          <w:szCs w:val="22"/>
        </w:rPr>
      </w:pPr>
      <w:r w:rsidRPr="00B87324">
        <w:rPr>
          <w:rFonts w:asciiTheme="minorHAnsi" w:hAnsiTheme="minorHAnsi" w:cstheme="minorHAnsi"/>
          <w:sz w:val="22"/>
          <w:szCs w:val="22"/>
        </w:rPr>
        <w:t>Challenges for the Govt. Schemes</w:t>
      </w:r>
    </w:p>
    <w:p w:rsidR="00EF27E0" w:rsidRDefault="00EF27E0" w:rsidP="00127BD8">
      <w:pPr>
        <w:pStyle w:val="BodyText3"/>
        <w:widowControl w:val="0"/>
        <w:spacing w:line="276" w:lineRule="auto"/>
        <w:ind w:left="270"/>
        <w:jc w:val="both"/>
        <w:rPr>
          <w:rFonts w:asciiTheme="minorHAnsi" w:hAnsiTheme="minorHAnsi" w:cstheme="minorHAnsi"/>
          <w:sz w:val="22"/>
          <w:szCs w:val="22"/>
        </w:rPr>
      </w:pPr>
      <w:r w:rsidRPr="00B87324">
        <w:rPr>
          <w:rFonts w:asciiTheme="minorHAnsi" w:hAnsiTheme="minorHAnsi" w:cstheme="minorHAnsi"/>
          <w:sz w:val="22"/>
          <w:szCs w:val="22"/>
        </w:rPr>
        <w:t>Mr. Budhadev Das, Secretary of the foundation and Mr.Bipin Barik coordinated the programmes. Persons from Different NGO’s, CBO’s, Govt Agencies and institutions participated in the workshop. On this programme a slogan was developed by all delegates i.e. Let us try to make Orissa free from hunger, starvation and malnutrition.</w:t>
      </w:r>
    </w:p>
    <w:p w:rsidR="00B07D7C" w:rsidRPr="00B87324" w:rsidRDefault="00B07D7C" w:rsidP="00127BD8">
      <w:pPr>
        <w:pStyle w:val="BodyText3"/>
        <w:widowControl w:val="0"/>
        <w:spacing w:line="276" w:lineRule="auto"/>
        <w:ind w:left="270"/>
        <w:jc w:val="both"/>
        <w:rPr>
          <w:rFonts w:asciiTheme="minorHAnsi" w:hAnsiTheme="minorHAnsi" w:cstheme="minorHAnsi"/>
          <w:sz w:val="22"/>
          <w:szCs w:val="22"/>
        </w:rPr>
      </w:pPr>
    </w:p>
    <w:p w:rsidR="00EF27E0" w:rsidRPr="00CF562D" w:rsidRDefault="00EF27E0" w:rsidP="00EF27E0">
      <w:pPr>
        <w:pStyle w:val="BodyText3"/>
        <w:widowControl w:val="0"/>
        <w:spacing w:line="240" w:lineRule="auto"/>
        <w:ind w:left="270" w:right="450"/>
        <w:jc w:val="both"/>
        <w:rPr>
          <w:rFonts w:asciiTheme="minorHAnsi" w:hAnsiTheme="minorHAnsi" w:cstheme="minorHAnsi"/>
          <w:b/>
          <w:sz w:val="24"/>
          <w:szCs w:val="22"/>
        </w:rPr>
      </w:pPr>
      <w:r>
        <w:rPr>
          <w:rFonts w:asciiTheme="minorHAnsi" w:hAnsiTheme="minorHAnsi" w:cstheme="minorHAnsi"/>
          <w:b/>
          <w:sz w:val="24"/>
          <w:szCs w:val="22"/>
        </w:rPr>
        <w:t xml:space="preserve">5.2: </w:t>
      </w:r>
      <w:r w:rsidRPr="00CF562D">
        <w:rPr>
          <w:rFonts w:asciiTheme="minorHAnsi" w:hAnsiTheme="minorHAnsi" w:cstheme="minorHAnsi"/>
          <w:b/>
          <w:sz w:val="24"/>
          <w:szCs w:val="22"/>
        </w:rPr>
        <w:t>Training programme on Right to Information:</w:t>
      </w:r>
    </w:p>
    <w:p w:rsidR="00EF27E0" w:rsidRPr="00B87324" w:rsidRDefault="00EF27E0" w:rsidP="00EF27E0">
      <w:pPr>
        <w:pStyle w:val="BodyText3"/>
        <w:widowControl w:val="0"/>
        <w:spacing w:line="276" w:lineRule="auto"/>
        <w:ind w:left="270"/>
        <w:jc w:val="both"/>
        <w:rPr>
          <w:rFonts w:asciiTheme="minorHAnsi" w:hAnsiTheme="minorHAnsi" w:cstheme="minorHAnsi"/>
          <w:color w:val="auto"/>
          <w:sz w:val="22"/>
          <w:szCs w:val="22"/>
        </w:rPr>
      </w:pPr>
      <w:r w:rsidRPr="00B87324">
        <w:rPr>
          <w:rFonts w:asciiTheme="minorHAnsi" w:hAnsiTheme="minorHAnsi" w:cstheme="minorHAnsi"/>
          <w:sz w:val="22"/>
          <w:szCs w:val="22"/>
        </w:rPr>
        <w:t xml:space="preserve">Right </w:t>
      </w:r>
      <w:r w:rsidRPr="00B87324">
        <w:rPr>
          <w:rFonts w:asciiTheme="minorHAnsi" w:hAnsiTheme="minorHAnsi" w:cstheme="minorHAnsi"/>
          <w:color w:val="auto"/>
          <w:sz w:val="22"/>
          <w:szCs w:val="22"/>
        </w:rPr>
        <w:t>to information act plays an important role in all aspects of Good Governance in all state of India .Right to information helps in bringing out transparency, accountability, responsibility, integrity and empowering of citizens. The organization has organized a two</w:t>
      </w:r>
      <w:r w:rsidR="00F3681A">
        <w:rPr>
          <w:rFonts w:asciiTheme="minorHAnsi" w:hAnsiTheme="minorHAnsi" w:cstheme="minorHAnsi"/>
          <w:color w:val="auto"/>
          <w:sz w:val="22"/>
          <w:szCs w:val="22"/>
        </w:rPr>
        <w:t xml:space="preserve"> days</w:t>
      </w:r>
      <w:r w:rsidRPr="00B87324">
        <w:rPr>
          <w:rFonts w:asciiTheme="minorHAnsi" w:hAnsiTheme="minorHAnsi" w:cstheme="minorHAnsi"/>
          <w:color w:val="auto"/>
          <w:sz w:val="22"/>
          <w:szCs w:val="22"/>
        </w:rPr>
        <w:t xml:space="preserve"> training programme in Kaniha and Pallahara block of Angul Dist .during the m</w:t>
      </w:r>
      <w:r>
        <w:rPr>
          <w:rFonts w:asciiTheme="minorHAnsi" w:hAnsiTheme="minorHAnsi" w:cstheme="minorHAnsi"/>
          <w:color w:val="auto"/>
          <w:sz w:val="22"/>
          <w:szCs w:val="22"/>
        </w:rPr>
        <w:t xml:space="preserve">onth of </w:t>
      </w:r>
      <w:r w:rsidR="00127BD8">
        <w:rPr>
          <w:rFonts w:asciiTheme="minorHAnsi" w:hAnsiTheme="minorHAnsi" w:cstheme="minorHAnsi"/>
          <w:color w:val="auto"/>
          <w:sz w:val="22"/>
          <w:szCs w:val="22"/>
        </w:rPr>
        <w:t>13</w:t>
      </w:r>
      <w:r w:rsidRPr="004E7BAA">
        <w:rPr>
          <w:rFonts w:asciiTheme="minorHAnsi" w:hAnsiTheme="minorHAnsi" w:cstheme="minorHAnsi"/>
          <w:color w:val="auto"/>
          <w:sz w:val="22"/>
          <w:szCs w:val="22"/>
          <w:vertAlign w:val="superscript"/>
        </w:rPr>
        <w:t>th</w:t>
      </w:r>
      <w:r>
        <w:rPr>
          <w:rFonts w:asciiTheme="minorHAnsi" w:hAnsiTheme="minorHAnsi" w:cstheme="minorHAnsi"/>
          <w:color w:val="auto"/>
          <w:sz w:val="22"/>
          <w:szCs w:val="22"/>
        </w:rPr>
        <w:t xml:space="preserve"> August of </w:t>
      </w:r>
      <w:r w:rsidR="00127BD8">
        <w:rPr>
          <w:rFonts w:asciiTheme="minorHAnsi" w:hAnsiTheme="minorHAnsi" w:cstheme="minorHAnsi"/>
          <w:color w:val="auto"/>
          <w:sz w:val="22"/>
          <w:szCs w:val="22"/>
        </w:rPr>
        <w:t>2016.A total 53</w:t>
      </w:r>
      <w:r w:rsidRPr="00B87324">
        <w:rPr>
          <w:rFonts w:asciiTheme="minorHAnsi" w:hAnsiTheme="minorHAnsi" w:cstheme="minorHAnsi"/>
          <w:color w:val="auto"/>
          <w:sz w:val="22"/>
          <w:szCs w:val="22"/>
        </w:rPr>
        <w:t xml:space="preserve"> participants were trained on different aspects of Right to information. The issues covered in the meeting are as follows.</w:t>
      </w:r>
    </w:p>
    <w:p w:rsidR="00EF27E0" w:rsidRPr="00B87324" w:rsidRDefault="00EF27E0" w:rsidP="00EF27E0">
      <w:pPr>
        <w:pStyle w:val="BodyText3"/>
        <w:widowControl w:val="0"/>
        <w:numPr>
          <w:ilvl w:val="0"/>
          <w:numId w:val="36"/>
        </w:numPr>
        <w:spacing w:line="240" w:lineRule="auto"/>
        <w:ind w:left="270" w:right="450" w:firstLine="0"/>
        <w:jc w:val="both"/>
        <w:rPr>
          <w:rFonts w:asciiTheme="minorHAnsi" w:hAnsiTheme="minorHAnsi" w:cstheme="minorHAnsi"/>
          <w:color w:val="auto"/>
          <w:sz w:val="22"/>
          <w:szCs w:val="22"/>
        </w:rPr>
      </w:pPr>
      <w:r w:rsidRPr="00B87324">
        <w:rPr>
          <w:rFonts w:asciiTheme="minorHAnsi" w:hAnsiTheme="minorHAnsi" w:cstheme="minorHAnsi"/>
          <w:color w:val="auto"/>
          <w:sz w:val="22"/>
          <w:szCs w:val="22"/>
        </w:rPr>
        <w:t xml:space="preserve">Emergence of Right to information. </w:t>
      </w:r>
    </w:p>
    <w:p w:rsidR="00EF27E0" w:rsidRPr="00B87324" w:rsidRDefault="00EF27E0" w:rsidP="00EF27E0">
      <w:pPr>
        <w:pStyle w:val="BodyText3"/>
        <w:widowControl w:val="0"/>
        <w:numPr>
          <w:ilvl w:val="0"/>
          <w:numId w:val="36"/>
        </w:numPr>
        <w:spacing w:line="240" w:lineRule="auto"/>
        <w:ind w:left="270" w:right="450" w:firstLine="0"/>
        <w:jc w:val="both"/>
        <w:rPr>
          <w:rFonts w:asciiTheme="minorHAnsi" w:hAnsiTheme="minorHAnsi" w:cstheme="minorHAnsi"/>
          <w:color w:val="auto"/>
          <w:sz w:val="22"/>
          <w:szCs w:val="22"/>
        </w:rPr>
      </w:pPr>
      <w:r w:rsidRPr="00B87324">
        <w:rPr>
          <w:rFonts w:asciiTheme="minorHAnsi" w:hAnsiTheme="minorHAnsi" w:cstheme="minorHAnsi"/>
          <w:color w:val="auto"/>
          <w:sz w:val="22"/>
          <w:szCs w:val="22"/>
        </w:rPr>
        <w:t xml:space="preserve">How to fill up the Right to information form. </w:t>
      </w:r>
    </w:p>
    <w:p w:rsidR="00EF27E0" w:rsidRDefault="00EF27E0" w:rsidP="00EF27E0">
      <w:pPr>
        <w:pStyle w:val="BodyText3"/>
        <w:widowControl w:val="0"/>
        <w:numPr>
          <w:ilvl w:val="0"/>
          <w:numId w:val="36"/>
        </w:numPr>
        <w:spacing w:line="240" w:lineRule="auto"/>
        <w:ind w:left="270" w:right="450" w:firstLine="0"/>
        <w:jc w:val="both"/>
        <w:rPr>
          <w:rFonts w:asciiTheme="minorHAnsi" w:hAnsiTheme="minorHAnsi" w:cstheme="minorHAnsi"/>
          <w:color w:val="auto"/>
          <w:sz w:val="22"/>
          <w:szCs w:val="22"/>
        </w:rPr>
      </w:pPr>
      <w:r w:rsidRPr="00B87324">
        <w:rPr>
          <w:rFonts w:asciiTheme="minorHAnsi" w:hAnsiTheme="minorHAnsi" w:cstheme="minorHAnsi"/>
          <w:color w:val="auto"/>
          <w:sz w:val="22"/>
          <w:szCs w:val="22"/>
        </w:rPr>
        <w:t>Challenges for implementation of Right to information.</w:t>
      </w:r>
    </w:p>
    <w:p w:rsidR="00EF27E0" w:rsidRPr="00B87324" w:rsidRDefault="00EF27E0" w:rsidP="00EF27E0">
      <w:pPr>
        <w:pStyle w:val="BodyText3"/>
        <w:widowControl w:val="0"/>
        <w:spacing w:line="240" w:lineRule="auto"/>
        <w:ind w:left="270" w:right="450"/>
        <w:jc w:val="both"/>
        <w:rPr>
          <w:rFonts w:asciiTheme="minorHAnsi" w:hAnsiTheme="minorHAnsi" w:cstheme="minorHAnsi"/>
          <w:color w:val="auto"/>
          <w:sz w:val="22"/>
          <w:szCs w:val="22"/>
        </w:rPr>
      </w:pPr>
    </w:p>
    <w:p w:rsidR="00EF27E0" w:rsidRPr="00B87324" w:rsidRDefault="00EF27E0" w:rsidP="00EF27E0">
      <w:pPr>
        <w:pStyle w:val="BodyText3"/>
        <w:widowControl w:val="0"/>
        <w:spacing w:line="240" w:lineRule="auto"/>
        <w:ind w:left="270"/>
        <w:jc w:val="both"/>
        <w:rPr>
          <w:rFonts w:asciiTheme="minorHAnsi" w:hAnsiTheme="minorHAnsi" w:cstheme="minorHAnsi"/>
          <w:color w:val="auto"/>
          <w:sz w:val="22"/>
          <w:szCs w:val="22"/>
        </w:rPr>
      </w:pPr>
      <w:r w:rsidRPr="00B87324">
        <w:rPr>
          <w:rFonts w:asciiTheme="minorHAnsi" w:hAnsiTheme="minorHAnsi" w:cstheme="minorHAnsi"/>
          <w:color w:val="auto"/>
          <w:sz w:val="22"/>
          <w:szCs w:val="22"/>
        </w:rPr>
        <w:t>Mr. Mahadev Das, Project officer of the foundation along with Mr. Budhadev Das co-ordinate the        programme.</w:t>
      </w:r>
    </w:p>
    <w:p w:rsidR="00EF27E0" w:rsidRDefault="00EF27E0" w:rsidP="00EF27E0">
      <w:pPr>
        <w:rPr>
          <w:rFonts w:cstheme="minorHAnsi"/>
          <w:sz w:val="20"/>
          <w:szCs w:val="20"/>
        </w:rPr>
      </w:pPr>
    </w:p>
    <w:p w:rsidR="00E02EF5" w:rsidRDefault="00E02EF5" w:rsidP="00337BBD">
      <w:pPr>
        <w:jc w:val="both"/>
        <w:rPr>
          <w:rFonts w:cstheme="minorHAnsi"/>
          <w:b/>
          <w:sz w:val="40"/>
          <w:szCs w:val="24"/>
        </w:rPr>
      </w:pPr>
    </w:p>
    <w:p w:rsidR="005A765A" w:rsidRDefault="005A765A" w:rsidP="00933A0B">
      <w:pPr>
        <w:pStyle w:val="BodyText3"/>
        <w:widowControl w:val="0"/>
        <w:spacing w:line="240" w:lineRule="auto"/>
        <w:ind w:right="450"/>
        <w:jc w:val="both"/>
        <w:rPr>
          <w:rFonts w:asciiTheme="minorHAnsi" w:eastAsiaTheme="minorEastAsia" w:hAnsiTheme="minorHAnsi" w:cstheme="minorHAnsi"/>
          <w:b/>
          <w:color w:val="auto"/>
          <w:kern w:val="0"/>
          <w:sz w:val="40"/>
          <w:szCs w:val="24"/>
        </w:rPr>
      </w:pPr>
    </w:p>
    <w:p w:rsidR="000864DC" w:rsidRDefault="000864DC" w:rsidP="004F6B8B">
      <w:pPr>
        <w:pStyle w:val="NormalWeb"/>
        <w:shd w:val="clear" w:color="auto" w:fill="FFFFFF"/>
        <w:spacing w:before="0" w:beforeAutospacing="0" w:after="230" w:afterAutospacing="0"/>
        <w:jc w:val="both"/>
        <w:textAlignment w:val="baseline"/>
        <w:rPr>
          <w:rFonts w:asciiTheme="minorHAnsi" w:hAnsiTheme="minorHAnsi" w:cstheme="minorHAnsi"/>
          <w:b/>
          <w:sz w:val="42"/>
          <w:szCs w:val="22"/>
        </w:rPr>
      </w:pPr>
    </w:p>
    <w:p w:rsidR="008C5FF8" w:rsidRPr="00B07D7C" w:rsidRDefault="00B07D7C" w:rsidP="004F6B8B">
      <w:pPr>
        <w:pStyle w:val="NormalWeb"/>
        <w:shd w:val="clear" w:color="auto" w:fill="FFFFFF"/>
        <w:spacing w:before="0" w:beforeAutospacing="0" w:after="230" w:afterAutospacing="0"/>
        <w:jc w:val="both"/>
        <w:textAlignment w:val="baseline"/>
        <w:rPr>
          <w:rFonts w:asciiTheme="minorHAnsi" w:hAnsiTheme="minorHAnsi" w:cstheme="minorHAnsi"/>
          <w:b/>
          <w:sz w:val="42"/>
          <w:szCs w:val="22"/>
          <w:u w:val="single"/>
        </w:rPr>
      </w:pPr>
      <w:r w:rsidRPr="00B07D7C">
        <w:rPr>
          <w:rFonts w:asciiTheme="minorHAnsi" w:hAnsiTheme="minorHAnsi" w:cstheme="minorHAnsi"/>
          <w:b/>
          <w:sz w:val="42"/>
          <w:szCs w:val="22"/>
        </w:rPr>
        <w:lastRenderedPageBreak/>
        <w:t>8.</w:t>
      </w:r>
      <w:r>
        <w:rPr>
          <w:rFonts w:asciiTheme="minorHAnsi" w:hAnsiTheme="minorHAnsi" w:cstheme="minorHAnsi"/>
          <w:b/>
          <w:sz w:val="42"/>
          <w:szCs w:val="22"/>
          <w:u w:val="single"/>
        </w:rPr>
        <w:t xml:space="preserve"> </w:t>
      </w:r>
      <w:r w:rsidR="001C7E50">
        <w:rPr>
          <w:rFonts w:asciiTheme="minorHAnsi" w:hAnsiTheme="minorHAnsi" w:cstheme="minorHAnsi"/>
          <w:b/>
          <w:sz w:val="42"/>
          <w:szCs w:val="22"/>
          <w:u w:val="single"/>
        </w:rPr>
        <w:t xml:space="preserve">Save a Life . </w:t>
      </w:r>
      <w:r w:rsidR="004F6B8B" w:rsidRPr="00B07D7C">
        <w:rPr>
          <w:rFonts w:asciiTheme="minorHAnsi" w:hAnsiTheme="minorHAnsi" w:cstheme="minorHAnsi"/>
          <w:b/>
          <w:sz w:val="42"/>
          <w:szCs w:val="22"/>
          <w:u w:val="single"/>
        </w:rPr>
        <w:t xml:space="preserve">Donate a Blanket </w:t>
      </w:r>
    </w:p>
    <w:p w:rsidR="004F6B8B" w:rsidRPr="00B07D7C" w:rsidRDefault="004F6B8B" w:rsidP="00B07D7C">
      <w:pPr>
        <w:pStyle w:val="NormalWeb"/>
        <w:shd w:val="clear" w:color="auto" w:fill="FFFFFF"/>
        <w:spacing w:before="0" w:beforeAutospacing="0" w:after="230" w:afterAutospacing="0" w:line="360" w:lineRule="auto"/>
        <w:ind w:firstLine="720"/>
        <w:jc w:val="both"/>
        <w:textAlignment w:val="baseline"/>
        <w:rPr>
          <w:rFonts w:asciiTheme="minorHAnsi" w:hAnsiTheme="minorHAnsi" w:cstheme="minorHAnsi"/>
          <w:shd w:val="clear" w:color="auto" w:fill="FFFFFF"/>
        </w:rPr>
      </w:pPr>
      <w:r w:rsidRPr="00B07D7C">
        <w:rPr>
          <w:rFonts w:asciiTheme="minorHAnsi" w:hAnsiTheme="minorHAnsi" w:cstheme="minorHAnsi"/>
          <w:shd w:val="clear" w:color="auto" w:fill="FFFFFF"/>
        </w:rPr>
        <w:t>The men activists have played a significant role in changing many social evils and have been a shining beacon of hope. Some of them have displayed exemplary devotion in their respective fields. Here are we describe a real man who clearly deserve a standing ovation.</w:t>
      </w:r>
    </w:p>
    <w:p w:rsidR="004F6B8B" w:rsidRPr="00B07D7C" w:rsidRDefault="004F6B8B" w:rsidP="00B07D7C">
      <w:pPr>
        <w:pStyle w:val="NormalWeb"/>
        <w:shd w:val="clear" w:color="auto" w:fill="FFFFFF"/>
        <w:spacing w:before="0" w:beforeAutospacing="0" w:after="230" w:afterAutospacing="0" w:line="360" w:lineRule="auto"/>
        <w:ind w:firstLine="720"/>
        <w:jc w:val="both"/>
        <w:textAlignment w:val="baseline"/>
        <w:rPr>
          <w:rFonts w:asciiTheme="minorHAnsi" w:hAnsiTheme="minorHAnsi" w:cstheme="minorHAnsi"/>
          <w:shd w:val="clear" w:color="auto" w:fill="FFFFFF"/>
        </w:rPr>
      </w:pPr>
      <w:r w:rsidRPr="00B07D7C">
        <w:rPr>
          <w:rFonts w:asciiTheme="minorHAnsi" w:hAnsiTheme="minorHAnsi" w:cstheme="minorHAnsi"/>
          <w:shd w:val="clear" w:color="auto" w:fill="FFFFFF"/>
        </w:rPr>
        <w:t>Sj. Dil</w:t>
      </w:r>
      <w:r w:rsidR="00C20745">
        <w:rPr>
          <w:rFonts w:asciiTheme="minorHAnsi" w:hAnsiTheme="minorHAnsi" w:cstheme="minorHAnsi"/>
          <w:shd w:val="clear" w:color="auto" w:fill="FFFFFF"/>
        </w:rPr>
        <w:t>lip Harpal</w:t>
      </w:r>
      <w:r w:rsidR="00042DCD">
        <w:rPr>
          <w:rFonts w:asciiTheme="minorHAnsi" w:hAnsiTheme="minorHAnsi" w:cstheme="minorHAnsi"/>
          <w:shd w:val="clear" w:color="auto" w:fill="FFFFFF"/>
        </w:rPr>
        <w:t xml:space="preserve"> (Ex-Superintendent cum Accountan</w:t>
      </w:r>
      <w:r w:rsidR="000F65D2">
        <w:rPr>
          <w:rFonts w:asciiTheme="minorHAnsi" w:hAnsiTheme="minorHAnsi" w:cstheme="minorHAnsi"/>
          <w:shd w:val="clear" w:color="auto" w:fill="FFFFFF"/>
        </w:rPr>
        <w:t>t of Kalinga Iron Works, Barbil</w:t>
      </w:r>
      <w:r w:rsidR="00042DCD">
        <w:rPr>
          <w:rFonts w:asciiTheme="minorHAnsi" w:hAnsiTheme="minorHAnsi" w:cstheme="minorHAnsi"/>
          <w:shd w:val="clear" w:color="auto" w:fill="FFFFFF"/>
        </w:rPr>
        <w:t>,</w:t>
      </w:r>
      <w:r w:rsidR="000F65D2">
        <w:rPr>
          <w:rFonts w:asciiTheme="minorHAnsi" w:hAnsiTheme="minorHAnsi" w:cstheme="minorHAnsi"/>
          <w:shd w:val="clear" w:color="auto" w:fill="FFFFFF"/>
        </w:rPr>
        <w:t xml:space="preserve"> Keonjhar</w:t>
      </w:r>
      <w:r w:rsidR="00042DCD">
        <w:rPr>
          <w:rFonts w:asciiTheme="minorHAnsi" w:hAnsiTheme="minorHAnsi" w:cstheme="minorHAnsi"/>
          <w:shd w:val="clear" w:color="auto" w:fill="FFFFFF"/>
        </w:rPr>
        <w:t>)</w:t>
      </w:r>
      <w:r w:rsidR="00C20745">
        <w:rPr>
          <w:rFonts w:asciiTheme="minorHAnsi" w:hAnsiTheme="minorHAnsi" w:cstheme="minorHAnsi"/>
          <w:shd w:val="clear" w:color="auto" w:fill="FFFFFF"/>
        </w:rPr>
        <w:t xml:space="preserve"> is best known for his</w:t>
      </w:r>
      <w:r w:rsidRPr="00B07D7C">
        <w:rPr>
          <w:rFonts w:asciiTheme="minorHAnsi" w:hAnsiTheme="minorHAnsi" w:cstheme="minorHAnsi"/>
          <w:shd w:val="clear" w:color="auto" w:fill="FFFFFF"/>
        </w:rPr>
        <w:t xml:space="preserve"> efforts to fight for Right to education, poverty alleviation &amp; promote good goverence. </w:t>
      </w:r>
      <w:r w:rsidR="00C020A8">
        <w:rPr>
          <w:rFonts w:asciiTheme="minorHAnsi" w:hAnsiTheme="minorHAnsi" w:cstheme="minorHAnsi"/>
          <w:shd w:val="clear" w:color="auto" w:fill="FFFFFF"/>
        </w:rPr>
        <w:t xml:space="preserve">After retirement </w:t>
      </w:r>
      <w:r w:rsidRPr="00B07D7C">
        <w:rPr>
          <w:rFonts w:asciiTheme="minorHAnsi" w:hAnsiTheme="minorHAnsi" w:cstheme="minorHAnsi"/>
          <w:shd w:val="clear" w:color="auto" w:fill="FFFFFF"/>
        </w:rPr>
        <w:t>his service, Dillip ji realized voluntary work with Social Development Foundation</w:t>
      </w:r>
      <w:r w:rsidR="007C6D33">
        <w:rPr>
          <w:rFonts w:asciiTheme="minorHAnsi" w:hAnsiTheme="minorHAnsi" w:cstheme="minorHAnsi"/>
          <w:shd w:val="clear" w:color="auto" w:fill="FFFFFF"/>
        </w:rPr>
        <w:t>,(</w:t>
      </w:r>
      <w:r w:rsidR="00610742">
        <w:rPr>
          <w:rFonts w:asciiTheme="minorHAnsi" w:hAnsiTheme="minorHAnsi" w:cstheme="minorHAnsi"/>
          <w:shd w:val="clear" w:color="auto" w:fill="FFFFFF"/>
        </w:rPr>
        <w:t>a voluntary organization m</w:t>
      </w:r>
      <w:r w:rsidR="00822D11">
        <w:rPr>
          <w:rFonts w:asciiTheme="minorHAnsi" w:hAnsiTheme="minorHAnsi" w:cstheme="minorHAnsi"/>
          <w:shd w:val="clear" w:color="auto" w:fill="FFFFFF"/>
        </w:rPr>
        <w:t xml:space="preserve">aking </w:t>
      </w:r>
      <w:r w:rsidR="003661AC">
        <w:rPr>
          <w:rFonts w:asciiTheme="minorHAnsi" w:hAnsiTheme="minorHAnsi" w:cstheme="minorHAnsi"/>
          <w:shd w:val="clear" w:color="auto" w:fill="FFFFFF"/>
        </w:rPr>
        <w:t xml:space="preserve">out </w:t>
      </w:r>
      <w:r w:rsidR="00822D11">
        <w:rPr>
          <w:rFonts w:asciiTheme="minorHAnsi" w:hAnsiTheme="minorHAnsi" w:cstheme="minorHAnsi"/>
          <w:shd w:val="clear" w:color="auto" w:fill="FFFFFF"/>
        </w:rPr>
        <w:t>all effort</w:t>
      </w:r>
      <w:r w:rsidR="003661AC">
        <w:rPr>
          <w:rFonts w:asciiTheme="minorHAnsi" w:hAnsiTheme="minorHAnsi" w:cstheme="minorHAnsi"/>
          <w:shd w:val="clear" w:color="auto" w:fill="FFFFFF"/>
        </w:rPr>
        <w:t>s</w:t>
      </w:r>
      <w:r w:rsidR="00610742">
        <w:rPr>
          <w:rFonts w:asciiTheme="minorHAnsi" w:hAnsiTheme="minorHAnsi" w:cstheme="minorHAnsi"/>
          <w:shd w:val="clear" w:color="auto" w:fill="FFFFFF"/>
        </w:rPr>
        <w:t xml:space="preserve"> for development of grassroot </w:t>
      </w:r>
      <w:r w:rsidR="0016546D">
        <w:rPr>
          <w:rFonts w:asciiTheme="minorHAnsi" w:hAnsiTheme="minorHAnsi" w:cstheme="minorHAnsi"/>
          <w:shd w:val="clear" w:color="auto" w:fill="FFFFFF"/>
        </w:rPr>
        <w:t>people</w:t>
      </w:r>
      <w:r w:rsidR="00610742">
        <w:rPr>
          <w:rFonts w:asciiTheme="minorHAnsi" w:hAnsiTheme="minorHAnsi" w:cstheme="minorHAnsi"/>
          <w:shd w:val="clear" w:color="auto" w:fill="FFFFFF"/>
        </w:rPr>
        <w:t xml:space="preserve"> &amp; bring about positive change in the society</w:t>
      </w:r>
      <w:r w:rsidR="007C6D33">
        <w:rPr>
          <w:rFonts w:asciiTheme="minorHAnsi" w:hAnsiTheme="minorHAnsi" w:cstheme="minorHAnsi"/>
          <w:shd w:val="clear" w:color="auto" w:fill="FFFFFF"/>
        </w:rPr>
        <w:t>)</w:t>
      </w:r>
      <w:r w:rsidR="00610742">
        <w:rPr>
          <w:rFonts w:asciiTheme="minorHAnsi" w:hAnsiTheme="minorHAnsi" w:cstheme="minorHAnsi"/>
          <w:shd w:val="clear" w:color="auto" w:fill="FFFFFF"/>
        </w:rPr>
        <w:t>.</w:t>
      </w:r>
    </w:p>
    <w:p w:rsidR="004F6B8B" w:rsidRPr="00B07D7C" w:rsidRDefault="004F6B8B" w:rsidP="00B07D7C">
      <w:pPr>
        <w:pStyle w:val="NormalWeb"/>
        <w:shd w:val="clear" w:color="auto" w:fill="FFFFFF"/>
        <w:spacing w:before="0" w:beforeAutospacing="0" w:after="230" w:afterAutospacing="0" w:line="360" w:lineRule="auto"/>
        <w:jc w:val="both"/>
        <w:textAlignment w:val="baseline"/>
        <w:rPr>
          <w:rFonts w:asciiTheme="minorHAnsi" w:hAnsiTheme="minorHAnsi" w:cstheme="minorHAnsi"/>
        </w:rPr>
      </w:pPr>
      <w:r w:rsidRPr="00B07D7C">
        <w:rPr>
          <w:rFonts w:asciiTheme="minorHAnsi" w:hAnsiTheme="minorHAnsi" w:cstheme="minorHAnsi"/>
          <w:shd w:val="clear" w:color="auto" w:fill="FFFFFF"/>
        </w:rPr>
        <w:t xml:space="preserve"> </w:t>
      </w:r>
      <w:r w:rsidRPr="00B07D7C">
        <w:rPr>
          <w:rFonts w:asciiTheme="minorHAnsi" w:hAnsiTheme="minorHAnsi" w:cstheme="minorHAnsi"/>
          <w:shd w:val="clear" w:color="auto" w:fill="FFFFFF"/>
        </w:rPr>
        <w:tab/>
      </w:r>
      <w:r w:rsidRPr="00B07D7C">
        <w:rPr>
          <w:rFonts w:asciiTheme="minorHAnsi" w:hAnsiTheme="minorHAnsi" w:cstheme="minorHAnsi"/>
        </w:rPr>
        <w:t>As a part of charitable activities,</w:t>
      </w:r>
      <w:r w:rsidRPr="00B07D7C">
        <w:rPr>
          <w:rFonts w:asciiTheme="minorHAnsi" w:hAnsiTheme="minorHAnsi" w:cstheme="minorHAnsi"/>
          <w:shd w:val="clear" w:color="auto" w:fill="F9F9F9"/>
        </w:rPr>
        <w:t xml:space="preserve"> realizing the ferocity of the cold-wave, we decided to extend our support in the children’s .W</w:t>
      </w:r>
      <w:r w:rsidRPr="00B07D7C">
        <w:rPr>
          <w:rFonts w:asciiTheme="minorHAnsi" w:hAnsiTheme="minorHAnsi" w:cstheme="minorHAnsi"/>
        </w:rPr>
        <w:t>ith support of Sj. Dillip Harpal &amp; Family Dhumamara Balangir,</w:t>
      </w:r>
      <w:r w:rsidRPr="00B07D7C">
        <w:rPr>
          <w:rFonts w:asciiTheme="minorHAnsi" w:hAnsiTheme="minorHAnsi" w:cstheme="minorHAnsi"/>
          <w:shd w:val="clear" w:color="auto" w:fill="F9F9F9"/>
        </w:rPr>
        <w:t xml:space="preserve"> </w:t>
      </w:r>
      <w:r w:rsidRPr="00B07D7C">
        <w:rPr>
          <w:rFonts w:asciiTheme="minorHAnsi" w:hAnsiTheme="minorHAnsi" w:cstheme="minorHAnsi"/>
        </w:rPr>
        <w:t>Social Development Foundation, Balangir Chapter distribute Blankets to the blind &amp; dumb children’s of Dr. BC Jena Memorial School at-PATHERCHEPPA, Balangir. The team fined numerous children w</w:t>
      </w:r>
      <w:r w:rsidR="00042DCD">
        <w:rPr>
          <w:rFonts w:asciiTheme="minorHAnsi" w:hAnsiTheme="minorHAnsi" w:cstheme="minorHAnsi"/>
        </w:rPr>
        <w:t>ho sleep in the school savior</w:t>
      </w:r>
      <w:r w:rsidRPr="00B07D7C">
        <w:rPr>
          <w:rFonts w:asciiTheme="minorHAnsi" w:hAnsiTheme="minorHAnsi" w:cstheme="minorHAnsi"/>
        </w:rPr>
        <w:t xml:space="preserve"> in cold season who do not even have enough clothes to cover their body. </w:t>
      </w:r>
    </w:p>
    <w:p w:rsidR="004F6B8B" w:rsidRPr="00B07D7C" w:rsidRDefault="004F6B8B" w:rsidP="00B07D7C">
      <w:pPr>
        <w:pStyle w:val="NormalWeb"/>
        <w:shd w:val="clear" w:color="auto" w:fill="FFFFFF"/>
        <w:spacing w:before="0" w:beforeAutospacing="0" w:after="230" w:afterAutospacing="0" w:line="360" w:lineRule="auto"/>
        <w:ind w:firstLine="720"/>
        <w:jc w:val="both"/>
        <w:textAlignment w:val="baseline"/>
        <w:rPr>
          <w:rFonts w:asciiTheme="minorHAnsi" w:hAnsiTheme="minorHAnsi" w:cstheme="minorHAnsi"/>
        </w:rPr>
      </w:pPr>
      <w:r w:rsidRPr="00B07D7C">
        <w:rPr>
          <w:rFonts w:asciiTheme="minorHAnsi" w:hAnsiTheme="minorHAnsi" w:cstheme="minorHAnsi"/>
        </w:rPr>
        <w:t xml:space="preserve">On this occasion </w:t>
      </w:r>
      <w:r w:rsidRPr="009E2B32">
        <w:rPr>
          <w:rFonts w:asciiTheme="minorHAnsi" w:hAnsiTheme="minorHAnsi" w:cstheme="minorHAnsi"/>
          <w:b/>
        </w:rPr>
        <w:t>Sj, Satyanarayan Meher</w:t>
      </w:r>
      <w:r w:rsidRPr="00B07D7C">
        <w:rPr>
          <w:rFonts w:asciiTheme="minorHAnsi" w:hAnsiTheme="minorHAnsi" w:cstheme="minorHAnsi"/>
        </w:rPr>
        <w:t xml:space="preserve"> </w:t>
      </w:r>
      <w:r w:rsidR="009E2B32">
        <w:rPr>
          <w:rFonts w:asciiTheme="minorHAnsi" w:hAnsiTheme="minorHAnsi" w:cstheme="minorHAnsi"/>
        </w:rPr>
        <w:t>(OAS- I, SB)</w:t>
      </w:r>
      <w:r w:rsidR="009E2B32" w:rsidRPr="00B07D7C">
        <w:rPr>
          <w:rFonts w:asciiTheme="minorHAnsi" w:hAnsiTheme="minorHAnsi" w:cstheme="minorHAnsi"/>
        </w:rPr>
        <w:t xml:space="preserve"> Block Development Officer</w:t>
      </w:r>
      <w:r w:rsidR="00042DCD">
        <w:rPr>
          <w:rFonts w:asciiTheme="minorHAnsi" w:hAnsiTheme="minorHAnsi" w:cstheme="minorHAnsi"/>
        </w:rPr>
        <w:t xml:space="preserve"> </w:t>
      </w:r>
      <w:r w:rsidR="009E2B32">
        <w:rPr>
          <w:rFonts w:asciiTheme="minorHAnsi" w:hAnsiTheme="minorHAnsi" w:cstheme="minorHAnsi"/>
        </w:rPr>
        <w:t xml:space="preserve">(BDO), </w:t>
      </w:r>
      <w:r w:rsidR="009E2B32" w:rsidRPr="00B07D7C">
        <w:rPr>
          <w:rFonts w:asciiTheme="minorHAnsi" w:hAnsiTheme="minorHAnsi" w:cstheme="minorHAnsi"/>
        </w:rPr>
        <w:t xml:space="preserve">Balangir </w:t>
      </w:r>
      <w:r w:rsidRPr="00B07D7C">
        <w:rPr>
          <w:rFonts w:asciiTheme="minorHAnsi" w:hAnsiTheme="minorHAnsi" w:cstheme="minorHAnsi"/>
        </w:rPr>
        <w:t>and her wife actively participated and encourageous to children’s. Mrs. Barsha Harpal (Dist Social Auditor, MGNREGS</w:t>
      </w:r>
      <w:r w:rsidR="000864DC">
        <w:rPr>
          <w:rFonts w:asciiTheme="minorHAnsi" w:hAnsiTheme="minorHAnsi" w:cstheme="minorHAnsi"/>
        </w:rPr>
        <w:t xml:space="preserve"> Balangir</w:t>
      </w:r>
      <w:r w:rsidRPr="00B07D7C">
        <w:rPr>
          <w:rFonts w:asciiTheme="minorHAnsi" w:hAnsiTheme="minorHAnsi" w:cstheme="minorHAnsi"/>
        </w:rPr>
        <w:t>),Miss, Banya Harpal P</w:t>
      </w:r>
      <w:r w:rsidR="00490DFE">
        <w:rPr>
          <w:rFonts w:asciiTheme="minorHAnsi" w:hAnsiTheme="minorHAnsi" w:cstheme="minorHAnsi"/>
        </w:rPr>
        <w:t>.</w:t>
      </w:r>
      <w:r w:rsidRPr="00B07D7C">
        <w:rPr>
          <w:rFonts w:asciiTheme="minorHAnsi" w:hAnsiTheme="minorHAnsi" w:cstheme="minorHAnsi"/>
        </w:rPr>
        <w:t>O of Canara Bank Hindol Branch Dhenkanal Dist</w:t>
      </w:r>
      <w:r w:rsidR="00490DFE">
        <w:rPr>
          <w:rFonts w:asciiTheme="minorHAnsi" w:hAnsiTheme="minorHAnsi" w:cstheme="minorHAnsi"/>
        </w:rPr>
        <w:t>, Budhadev Das Secretary,</w:t>
      </w:r>
      <w:r w:rsidR="000864DC">
        <w:rPr>
          <w:rFonts w:asciiTheme="minorHAnsi" w:hAnsiTheme="minorHAnsi" w:cstheme="minorHAnsi"/>
        </w:rPr>
        <w:t xml:space="preserve"> </w:t>
      </w:r>
      <w:r w:rsidR="00490DFE">
        <w:rPr>
          <w:rFonts w:asciiTheme="minorHAnsi" w:hAnsiTheme="minorHAnsi" w:cstheme="minorHAnsi"/>
        </w:rPr>
        <w:t xml:space="preserve">SDF NGO </w:t>
      </w:r>
      <w:r w:rsidRPr="00B07D7C">
        <w:rPr>
          <w:rFonts w:asciiTheme="minorHAnsi" w:hAnsiTheme="minorHAnsi" w:cstheme="minorHAnsi"/>
        </w:rPr>
        <w:t xml:space="preserve">were participated in the Blanket distribution ceremony </w:t>
      </w:r>
      <w:r w:rsidRPr="00B07D7C">
        <w:rPr>
          <w:rFonts w:asciiTheme="minorHAnsi" w:hAnsiTheme="minorHAnsi" w:cstheme="minorHAnsi"/>
          <w:shd w:val="clear" w:color="auto" w:fill="FFFFFF"/>
        </w:rPr>
        <w:t xml:space="preserve">In the end Mrs. Promodini Harpal, Sj. Dillip Harpal also distributed </w:t>
      </w:r>
      <w:r w:rsidRPr="00B07D7C">
        <w:rPr>
          <w:rFonts w:asciiTheme="minorHAnsi" w:hAnsiTheme="minorHAnsi" w:cstheme="minorHAnsi"/>
        </w:rPr>
        <w:t>the blankets to such children’s</w:t>
      </w:r>
      <w:r w:rsidRPr="00B07D7C">
        <w:rPr>
          <w:rFonts w:asciiTheme="minorHAnsi" w:hAnsiTheme="minorHAnsi" w:cstheme="minorHAnsi"/>
          <w:shd w:val="clear" w:color="auto" w:fill="FFFFFF"/>
        </w:rPr>
        <w:t xml:space="preserve"> &amp; the prominent present on the occasion. Each and every citizen should consider it as their moral duty and obligation to help shape a better future for India. </w:t>
      </w:r>
    </w:p>
    <w:p w:rsidR="004F6B8B" w:rsidRDefault="004F6B8B" w:rsidP="00B07D7C">
      <w:pPr>
        <w:pStyle w:val="BodyText3"/>
        <w:widowControl w:val="0"/>
        <w:spacing w:line="360" w:lineRule="auto"/>
        <w:ind w:left="360" w:right="450"/>
        <w:jc w:val="both"/>
        <w:rPr>
          <w:rFonts w:asciiTheme="minorHAnsi" w:hAnsiTheme="minorHAnsi" w:cstheme="minorHAnsi"/>
          <w:b/>
          <w:sz w:val="24"/>
          <w:szCs w:val="24"/>
          <w:lang w:val="en-GB"/>
        </w:rPr>
      </w:pPr>
    </w:p>
    <w:p w:rsidR="00B07D7C" w:rsidRDefault="00B07D7C" w:rsidP="00B07D7C">
      <w:pPr>
        <w:pStyle w:val="BodyText3"/>
        <w:widowControl w:val="0"/>
        <w:spacing w:line="360" w:lineRule="auto"/>
        <w:ind w:left="360" w:right="450"/>
        <w:jc w:val="both"/>
        <w:rPr>
          <w:rFonts w:asciiTheme="minorHAnsi" w:hAnsiTheme="minorHAnsi" w:cstheme="minorHAnsi"/>
          <w:b/>
          <w:sz w:val="24"/>
          <w:szCs w:val="24"/>
          <w:lang w:val="en-GB"/>
        </w:rPr>
      </w:pPr>
    </w:p>
    <w:p w:rsidR="00B07D7C" w:rsidRDefault="00B07D7C" w:rsidP="00B07D7C">
      <w:pPr>
        <w:pStyle w:val="BodyText3"/>
        <w:widowControl w:val="0"/>
        <w:spacing w:line="360" w:lineRule="auto"/>
        <w:ind w:left="360" w:right="450"/>
        <w:jc w:val="both"/>
        <w:rPr>
          <w:rFonts w:asciiTheme="minorHAnsi" w:hAnsiTheme="minorHAnsi" w:cstheme="minorHAnsi"/>
          <w:b/>
          <w:sz w:val="24"/>
          <w:szCs w:val="24"/>
          <w:lang w:val="en-GB"/>
        </w:rPr>
      </w:pPr>
    </w:p>
    <w:p w:rsidR="00B07D7C" w:rsidRDefault="00B07D7C" w:rsidP="00B07D7C">
      <w:pPr>
        <w:pStyle w:val="BodyText3"/>
        <w:widowControl w:val="0"/>
        <w:spacing w:line="360" w:lineRule="auto"/>
        <w:ind w:left="360" w:right="450"/>
        <w:jc w:val="both"/>
        <w:rPr>
          <w:rFonts w:asciiTheme="minorHAnsi" w:hAnsiTheme="minorHAnsi" w:cstheme="minorHAnsi"/>
          <w:b/>
          <w:sz w:val="24"/>
          <w:szCs w:val="24"/>
          <w:lang w:val="en-GB"/>
        </w:rPr>
      </w:pPr>
    </w:p>
    <w:p w:rsidR="00B07D7C" w:rsidRDefault="00B07D7C" w:rsidP="00B07D7C">
      <w:pPr>
        <w:pStyle w:val="BodyText3"/>
        <w:widowControl w:val="0"/>
        <w:spacing w:line="360" w:lineRule="auto"/>
        <w:ind w:left="360" w:right="450"/>
        <w:jc w:val="both"/>
        <w:rPr>
          <w:rFonts w:asciiTheme="minorHAnsi" w:hAnsiTheme="minorHAnsi" w:cstheme="minorHAnsi"/>
          <w:b/>
          <w:sz w:val="24"/>
          <w:szCs w:val="24"/>
          <w:lang w:val="en-GB"/>
        </w:rPr>
      </w:pPr>
    </w:p>
    <w:p w:rsidR="00B07D7C" w:rsidRDefault="00B07D7C" w:rsidP="00B07D7C">
      <w:pPr>
        <w:pStyle w:val="BodyText3"/>
        <w:widowControl w:val="0"/>
        <w:spacing w:line="360" w:lineRule="auto"/>
        <w:ind w:left="360" w:right="450"/>
        <w:jc w:val="both"/>
        <w:rPr>
          <w:rFonts w:asciiTheme="minorHAnsi" w:hAnsiTheme="minorHAnsi" w:cstheme="minorHAnsi"/>
          <w:b/>
          <w:sz w:val="24"/>
          <w:szCs w:val="24"/>
          <w:lang w:val="en-GB"/>
        </w:rPr>
      </w:pPr>
    </w:p>
    <w:p w:rsidR="00B07D7C" w:rsidRDefault="00B07D7C" w:rsidP="00B07D7C">
      <w:pPr>
        <w:pStyle w:val="BodyText3"/>
        <w:widowControl w:val="0"/>
        <w:spacing w:line="360" w:lineRule="auto"/>
        <w:ind w:left="360" w:right="450"/>
        <w:jc w:val="both"/>
        <w:rPr>
          <w:rFonts w:asciiTheme="minorHAnsi" w:hAnsiTheme="minorHAnsi" w:cstheme="minorHAnsi"/>
          <w:b/>
          <w:sz w:val="24"/>
          <w:szCs w:val="24"/>
          <w:lang w:val="en-GB"/>
        </w:rPr>
      </w:pPr>
    </w:p>
    <w:p w:rsidR="00B07D7C" w:rsidRDefault="00B07D7C" w:rsidP="00B07D7C">
      <w:pPr>
        <w:pStyle w:val="BodyText3"/>
        <w:widowControl w:val="0"/>
        <w:spacing w:line="360" w:lineRule="auto"/>
        <w:ind w:left="360" w:right="450"/>
        <w:jc w:val="both"/>
        <w:rPr>
          <w:rFonts w:asciiTheme="minorHAnsi" w:hAnsiTheme="minorHAnsi" w:cstheme="minorHAnsi"/>
          <w:b/>
          <w:sz w:val="24"/>
          <w:szCs w:val="24"/>
          <w:lang w:val="en-GB"/>
        </w:rPr>
      </w:pPr>
    </w:p>
    <w:p w:rsidR="00B07D7C" w:rsidRDefault="00B07D7C" w:rsidP="00B07D7C">
      <w:pPr>
        <w:pStyle w:val="BodyText3"/>
        <w:widowControl w:val="0"/>
        <w:spacing w:line="360" w:lineRule="auto"/>
        <w:ind w:left="360" w:right="450"/>
        <w:jc w:val="both"/>
        <w:rPr>
          <w:rFonts w:asciiTheme="minorHAnsi" w:hAnsiTheme="minorHAnsi" w:cstheme="minorHAnsi"/>
          <w:b/>
          <w:sz w:val="24"/>
          <w:szCs w:val="24"/>
          <w:lang w:val="en-GB"/>
        </w:rPr>
      </w:pPr>
    </w:p>
    <w:p w:rsidR="00B07D7C" w:rsidRPr="00B07D7C" w:rsidRDefault="00B07D7C" w:rsidP="00B07D7C">
      <w:pPr>
        <w:pStyle w:val="BodyText3"/>
        <w:widowControl w:val="0"/>
        <w:spacing w:line="360" w:lineRule="auto"/>
        <w:ind w:left="360" w:right="450"/>
        <w:jc w:val="both"/>
        <w:rPr>
          <w:rFonts w:asciiTheme="minorHAnsi" w:hAnsiTheme="minorHAnsi" w:cstheme="minorHAnsi"/>
          <w:b/>
          <w:sz w:val="24"/>
          <w:szCs w:val="24"/>
          <w:lang w:val="en-GB"/>
        </w:rPr>
      </w:pPr>
    </w:p>
    <w:p w:rsidR="005A765A" w:rsidRPr="005A765A" w:rsidRDefault="00B07D7C" w:rsidP="005826B2">
      <w:pPr>
        <w:pStyle w:val="BodyText3"/>
        <w:widowControl w:val="0"/>
        <w:spacing w:line="240" w:lineRule="auto"/>
        <w:ind w:left="360" w:right="450"/>
        <w:jc w:val="both"/>
        <w:rPr>
          <w:rFonts w:asciiTheme="minorHAnsi" w:hAnsiTheme="minorHAnsi" w:cstheme="minorHAnsi"/>
          <w:b/>
          <w:sz w:val="60"/>
          <w:szCs w:val="22"/>
          <w:lang w:val="en-GB"/>
        </w:rPr>
      </w:pPr>
      <w:r>
        <w:rPr>
          <w:rFonts w:asciiTheme="minorHAnsi" w:hAnsiTheme="minorHAnsi" w:cstheme="minorHAnsi"/>
          <w:b/>
          <w:sz w:val="60"/>
          <w:szCs w:val="22"/>
          <w:lang w:val="en-GB"/>
        </w:rPr>
        <w:t>9</w:t>
      </w:r>
      <w:r w:rsidR="005826B2">
        <w:rPr>
          <w:rFonts w:asciiTheme="minorHAnsi" w:hAnsiTheme="minorHAnsi" w:cstheme="minorHAnsi"/>
          <w:b/>
          <w:sz w:val="60"/>
          <w:szCs w:val="22"/>
          <w:lang w:val="en-GB"/>
        </w:rPr>
        <w:t>.</w:t>
      </w:r>
      <w:r w:rsidR="00933A0B" w:rsidRPr="00624EF7">
        <w:rPr>
          <w:rFonts w:asciiTheme="minorHAnsi" w:hAnsiTheme="minorHAnsi" w:cstheme="minorHAnsi"/>
          <w:b/>
          <w:sz w:val="60"/>
          <w:szCs w:val="22"/>
          <w:lang w:val="en-GB"/>
        </w:rPr>
        <w:t>Transparency Form</w:t>
      </w:r>
    </w:p>
    <w:p w:rsidR="00933A0B" w:rsidRPr="00624EF7" w:rsidRDefault="00933A0B" w:rsidP="00933A0B">
      <w:pPr>
        <w:pStyle w:val="BodyText3"/>
        <w:widowControl w:val="0"/>
        <w:spacing w:line="240" w:lineRule="auto"/>
        <w:ind w:left="720" w:right="450"/>
        <w:jc w:val="both"/>
        <w:rPr>
          <w:rFonts w:asciiTheme="minorHAnsi" w:hAnsiTheme="minorHAnsi" w:cstheme="minorHAnsi"/>
          <w:b/>
          <w:sz w:val="22"/>
          <w:szCs w:val="22"/>
          <w:lang w:val="en-GB"/>
        </w:rPr>
      </w:pPr>
    </w:p>
    <w:p w:rsidR="00933A0B" w:rsidRDefault="00933A0B" w:rsidP="00933A0B">
      <w:pPr>
        <w:pStyle w:val="BodyText3"/>
        <w:widowControl w:val="0"/>
        <w:numPr>
          <w:ilvl w:val="0"/>
          <w:numId w:val="8"/>
        </w:numPr>
        <w:spacing w:line="240" w:lineRule="auto"/>
        <w:ind w:right="450"/>
        <w:jc w:val="both"/>
        <w:rPr>
          <w:rFonts w:asciiTheme="minorHAnsi" w:hAnsiTheme="minorHAnsi" w:cstheme="minorHAnsi"/>
          <w:b/>
          <w:sz w:val="24"/>
          <w:szCs w:val="22"/>
          <w:lang w:val="en-GB"/>
        </w:rPr>
      </w:pPr>
      <w:r>
        <w:rPr>
          <w:rFonts w:asciiTheme="minorHAnsi" w:hAnsiTheme="minorHAnsi" w:cstheme="minorHAnsi"/>
          <w:b/>
          <w:sz w:val="24"/>
          <w:szCs w:val="22"/>
          <w:lang w:val="en-GB"/>
        </w:rPr>
        <w:t>Name                                            : Social Development Foundation</w:t>
      </w:r>
    </w:p>
    <w:p w:rsidR="00933A0B" w:rsidRDefault="00933A0B" w:rsidP="00933A0B">
      <w:pPr>
        <w:pStyle w:val="BodyText3"/>
        <w:widowControl w:val="0"/>
        <w:spacing w:line="240" w:lineRule="auto"/>
        <w:ind w:left="3600" w:right="450"/>
        <w:jc w:val="both"/>
        <w:rPr>
          <w:rFonts w:asciiTheme="minorHAnsi" w:hAnsiTheme="minorHAnsi" w:cstheme="minorHAnsi"/>
          <w:b/>
          <w:sz w:val="24"/>
          <w:szCs w:val="22"/>
          <w:lang w:val="en-GB"/>
        </w:rPr>
      </w:pPr>
      <w:r>
        <w:rPr>
          <w:rFonts w:asciiTheme="minorHAnsi" w:hAnsiTheme="minorHAnsi" w:cstheme="minorHAnsi"/>
          <w:b/>
          <w:sz w:val="24"/>
          <w:szCs w:val="22"/>
          <w:lang w:val="en-GB"/>
        </w:rPr>
        <w:t xml:space="preserve">    NGO (non-governmental organization)</w:t>
      </w:r>
    </w:p>
    <w:p w:rsidR="00933A0B" w:rsidRDefault="00933A0B" w:rsidP="00933A0B">
      <w:pPr>
        <w:pStyle w:val="BodyText3"/>
        <w:widowControl w:val="0"/>
        <w:numPr>
          <w:ilvl w:val="0"/>
          <w:numId w:val="8"/>
        </w:numPr>
        <w:spacing w:line="240" w:lineRule="auto"/>
        <w:ind w:right="450"/>
        <w:jc w:val="both"/>
        <w:rPr>
          <w:rFonts w:asciiTheme="minorHAnsi" w:hAnsiTheme="minorHAnsi" w:cstheme="minorHAnsi"/>
          <w:b/>
          <w:sz w:val="24"/>
          <w:szCs w:val="22"/>
          <w:lang w:val="en-GB"/>
        </w:rPr>
      </w:pPr>
      <w:r>
        <w:rPr>
          <w:rFonts w:asciiTheme="minorHAnsi" w:hAnsiTheme="minorHAnsi" w:cstheme="minorHAnsi"/>
          <w:b/>
          <w:sz w:val="24"/>
          <w:szCs w:val="22"/>
          <w:lang w:val="en-GB"/>
        </w:rPr>
        <w:t xml:space="preserve">Registered Address  </w:t>
      </w:r>
      <w:r>
        <w:rPr>
          <w:rFonts w:asciiTheme="minorHAnsi" w:hAnsiTheme="minorHAnsi" w:cstheme="minorHAnsi"/>
          <w:b/>
          <w:sz w:val="24"/>
          <w:szCs w:val="22"/>
          <w:lang w:val="en-GB"/>
        </w:rPr>
        <w:tab/>
        <w:t xml:space="preserve">               : Social Development Foundation</w:t>
      </w:r>
    </w:p>
    <w:p w:rsidR="00933A0B" w:rsidRDefault="00933A0B" w:rsidP="00933A0B">
      <w:pPr>
        <w:pStyle w:val="BodyText3"/>
        <w:widowControl w:val="0"/>
        <w:spacing w:line="240" w:lineRule="auto"/>
        <w:ind w:left="1440" w:right="450"/>
        <w:jc w:val="both"/>
        <w:rPr>
          <w:rFonts w:asciiTheme="minorHAnsi" w:hAnsiTheme="minorHAnsi" w:cstheme="minorHAnsi"/>
          <w:b/>
          <w:sz w:val="24"/>
          <w:szCs w:val="22"/>
          <w:lang w:val="en-GB"/>
        </w:rPr>
      </w:pPr>
      <w:r>
        <w:rPr>
          <w:rFonts w:asciiTheme="minorHAnsi" w:hAnsiTheme="minorHAnsi" w:cstheme="minorHAnsi"/>
          <w:b/>
          <w:sz w:val="24"/>
          <w:szCs w:val="22"/>
          <w:lang w:val="en-GB"/>
        </w:rPr>
        <w:t xml:space="preserve">                                            At-Ballhar Chhak, Talcher Via-Talcher</w:t>
      </w:r>
    </w:p>
    <w:p w:rsidR="00933A0B" w:rsidRDefault="00933A0B" w:rsidP="00933A0B">
      <w:pPr>
        <w:pStyle w:val="BodyText3"/>
        <w:widowControl w:val="0"/>
        <w:spacing w:line="240" w:lineRule="auto"/>
        <w:ind w:left="1440" w:right="450"/>
        <w:jc w:val="both"/>
        <w:rPr>
          <w:rFonts w:asciiTheme="minorHAnsi" w:hAnsiTheme="minorHAnsi" w:cstheme="minorHAnsi"/>
          <w:b/>
          <w:sz w:val="24"/>
          <w:szCs w:val="22"/>
          <w:lang w:val="en-GB"/>
        </w:rPr>
      </w:pPr>
      <w:r>
        <w:rPr>
          <w:rFonts w:asciiTheme="minorHAnsi" w:hAnsiTheme="minorHAnsi" w:cstheme="minorHAnsi"/>
          <w:b/>
          <w:sz w:val="24"/>
          <w:szCs w:val="22"/>
          <w:lang w:val="en-GB"/>
        </w:rPr>
        <w:tab/>
      </w:r>
      <w:r>
        <w:rPr>
          <w:rFonts w:asciiTheme="minorHAnsi" w:hAnsiTheme="minorHAnsi" w:cstheme="minorHAnsi"/>
          <w:b/>
          <w:sz w:val="24"/>
          <w:szCs w:val="22"/>
          <w:lang w:val="en-GB"/>
        </w:rPr>
        <w:tab/>
        <w:t xml:space="preserve">                 Dist-Angul, Pin code-759104</w:t>
      </w:r>
    </w:p>
    <w:p w:rsidR="00933A0B" w:rsidRDefault="00933A0B" w:rsidP="00933A0B">
      <w:pPr>
        <w:pStyle w:val="BodyText3"/>
        <w:widowControl w:val="0"/>
        <w:numPr>
          <w:ilvl w:val="0"/>
          <w:numId w:val="8"/>
        </w:numPr>
        <w:spacing w:line="240" w:lineRule="auto"/>
        <w:ind w:right="450"/>
        <w:jc w:val="both"/>
        <w:rPr>
          <w:rFonts w:asciiTheme="minorHAnsi" w:hAnsiTheme="minorHAnsi" w:cstheme="minorHAnsi"/>
          <w:b/>
          <w:sz w:val="24"/>
          <w:szCs w:val="22"/>
          <w:lang w:val="en-GB"/>
        </w:rPr>
      </w:pPr>
      <w:r>
        <w:rPr>
          <w:rFonts w:asciiTheme="minorHAnsi" w:hAnsiTheme="minorHAnsi" w:cstheme="minorHAnsi"/>
          <w:b/>
          <w:sz w:val="24"/>
          <w:szCs w:val="22"/>
          <w:lang w:val="en-GB"/>
        </w:rPr>
        <w:t>Details of Branch Office</w:t>
      </w:r>
      <w:r>
        <w:rPr>
          <w:rFonts w:asciiTheme="minorHAnsi" w:hAnsiTheme="minorHAnsi" w:cstheme="minorHAnsi"/>
          <w:b/>
          <w:sz w:val="24"/>
          <w:szCs w:val="22"/>
          <w:lang w:val="en-GB"/>
        </w:rPr>
        <w:tab/>
        <w:t>:  Extension office:</w:t>
      </w:r>
    </w:p>
    <w:p w:rsidR="00933A0B" w:rsidRDefault="00933A0B" w:rsidP="00933A0B">
      <w:pPr>
        <w:pStyle w:val="BodyText3"/>
        <w:widowControl w:val="0"/>
        <w:spacing w:line="240" w:lineRule="auto"/>
        <w:ind w:left="3600" w:right="450"/>
        <w:jc w:val="both"/>
        <w:rPr>
          <w:rFonts w:asciiTheme="minorHAnsi" w:hAnsiTheme="minorHAnsi" w:cstheme="minorHAnsi"/>
          <w:b/>
          <w:sz w:val="24"/>
          <w:szCs w:val="22"/>
          <w:lang w:val="en-GB"/>
        </w:rPr>
      </w:pPr>
      <w:r>
        <w:rPr>
          <w:rFonts w:asciiTheme="minorHAnsi" w:hAnsiTheme="minorHAnsi" w:cstheme="minorHAnsi"/>
          <w:b/>
          <w:sz w:val="24"/>
          <w:szCs w:val="22"/>
          <w:lang w:val="en-GB"/>
        </w:rPr>
        <w:t xml:space="preserve">   At-Baliposi, Po-Khemala,</w:t>
      </w:r>
    </w:p>
    <w:p w:rsidR="00933A0B" w:rsidRDefault="00933A0B" w:rsidP="00933A0B">
      <w:pPr>
        <w:pStyle w:val="BodyText3"/>
        <w:widowControl w:val="0"/>
        <w:spacing w:line="240" w:lineRule="auto"/>
        <w:ind w:left="3600" w:right="450"/>
        <w:jc w:val="both"/>
        <w:rPr>
          <w:rFonts w:asciiTheme="minorHAnsi" w:hAnsiTheme="minorHAnsi" w:cstheme="minorHAnsi"/>
          <w:b/>
          <w:sz w:val="24"/>
          <w:szCs w:val="22"/>
          <w:lang w:val="en-GB"/>
        </w:rPr>
      </w:pPr>
      <w:r>
        <w:rPr>
          <w:rFonts w:asciiTheme="minorHAnsi" w:hAnsiTheme="minorHAnsi" w:cstheme="minorHAnsi"/>
          <w:b/>
          <w:sz w:val="24"/>
          <w:szCs w:val="22"/>
          <w:lang w:val="en-GB"/>
        </w:rPr>
        <w:t xml:space="preserve">   Block-Pallahara, Dist-Angul, Odisha</w:t>
      </w:r>
    </w:p>
    <w:p w:rsidR="00933A0B" w:rsidRDefault="00933A0B" w:rsidP="00933A0B">
      <w:pPr>
        <w:pStyle w:val="BodyText3"/>
        <w:widowControl w:val="0"/>
        <w:spacing w:line="240" w:lineRule="auto"/>
        <w:ind w:left="3600" w:right="450"/>
        <w:jc w:val="both"/>
        <w:rPr>
          <w:rFonts w:asciiTheme="minorHAnsi" w:hAnsiTheme="minorHAnsi" w:cstheme="minorHAnsi"/>
          <w:b/>
          <w:sz w:val="24"/>
          <w:szCs w:val="22"/>
          <w:lang w:val="en-GB"/>
        </w:rPr>
      </w:pPr>
      <w:r>
        <w:rPr>
          <w:rFonts w:asciiTheme="minorHAnsi" w:hAnsiTheme="minorHAnsi" w:cstheme="minorHAnsi"/>
          <w:b/>
          <w:sz w:val="24"/>
          <w:szCs w:val="22"/>
          <w:lang w:val="en-GB"/>
        </w:rPr>
        <w:t xml:space="preserve">   Pincode-759119</w:t>
      </w:r>
    </w:p>
    <w:p w:rsidR="00933A0B" w:rsidRDefault="00933A0B" w:rsidP="00933A0B">
      <w:pPr>
        <w:pStyle w:val="BodyText3"/>
        <w:widowControl w:val="0"/>
        <w:numPr>
          <w:ilvl w:val="0"/>
          <w:numId w:val="8"/>
        </w:numPr>
        <w:spacing w:line="240" w:lineRule="auto"/>
        <w:ind w:right="450"/>
        <w:rPr>
          <w:rFonts w:asciiTheme="minorHAnsi" w:hAnsiTheme="minorHAnsi" w:cstheme="minorHAnsi"/>
          <w:b/>
          <w:sz w:val="24"/>
          <w:szCs w:val="22"/>
          <w:lang w:val="en-GB"/>
        </w:rPr>
      </w:pPr>
      <w:r>
        <w:rPr>
          <w:rFonts w:asciiTheme="minorHAnsi" w:hAnsiTheme="minorHAnsi" w:cstheme="minorHAnsi"/>
          <w:b/>
          <w:sz w:val="24"/>
          <w:szCs w:val="22"/>
          <w:lang w:val="en-GB"/>
        </w:rPr>
        <w:t>Telecommunication</w:t>
      </w:r>
      <w:r>
        <w:rPr>
          <w:rFonts w:asciiTheme="minorHAnsi" w:hAnsiTheme="minorHAnsi" w:cstheme="minorHAnsi"/>
          <w:b/>
          <w:sz w:val="24"/>
          <w:szCs w:val="22"/>
          <w:lang w:val="en-GB"/>
        </w:rPr>
        <w:tab/>
      </w:r>
      <w:r>
        <w:rPr>
          <w:rFonts w:asciiTheme="minorHAnsi" w:hAnsiTheme="minorHAnsi" w:cstheme="minorHAnsi"/>
          <w:b/>
          <w:sz w:val="24"/>
          <w:szCs w:val="22"/>
          <w:lang w:val="en-GB"/>
        </w:rPr>
        <w:tab/>
        <w:t>:  Phone-06760-249480</w:t>
      </w:r>
    </w:p>
    <w:p w:rsidR="00933A0B" w:rsidRDefault="00933A0B" w:rsidP="00933A0B">
      <w:pPr>
        <w:pStyle w:val="BodyText3"/>
        <w:widowControl w:val="0"/>
        <w:spacing w:line="240" w:lineRule="auto"/>
        <w:ind w:left="720" w:right="450"/>
        <w:rPr>
          <w:rFonts w:asciiTheme="minorHAnsi" w:hAnsiTheme="minorHAnsi" w:cstheme="minorHAnsi"/>
          <w:b/>
          <w:sz w:val="24"/>
          <w:szCs w:val="22"/>
          <w:lang w:val="en-GB"/>
        </w:rPr>
      </w:pPr>
      <w:r>
        <w:rPr>
          <w:rFonts w:asciiTheme="minorHAnsi" w:hAnsiTheme="minorHAnsi" w:cstheme="minorHAnsi"/>
          <w:b/>
          <w:sz w:val="24"/>
          <w:szCs w:val="22"/>
          <w:lang w:val="en-GB"/>
        </w:rPr>
        <w:t xml:space="preserve">                                    </w:t>
      </w:r>
      <w:r>
        <w:rPr>
          <w:rFonts w:asciiTheme="minorHAnsi" w:hAnsiTheme="minorHAnsi" w:cstheme="minorHAnsi"/>
          <w:b/>
          <w:sz w:val="24"/>
          <w:szCs w:val="22"/>
          <w:lang w:val="en-GB"/>
        </w:rPr>
        <w:tab/>
        <w:t xml:space="preserve"> </w:t>
      </w:r>
      <w:r>
        <w:rPr>
          <w:rFonts w:asciiTheme="minorHAnsi" w:hAnsiTheme="minorHAnsi" w:cstheme="minorHAnsi"/>
          <w:b/>
          <w:sz w:val="24"/>
          <w:szCs w:val="22"/>
          <w:lang w:val="en-GB"/>
        </w:rPr>
        <w:tab/>
        <w:t xml:space="preserve">   Cell-9437623002</w:t>
      </w:r>
    </w:p>
    <w:p w:rsidR="00933A0B" w:rsidRDefault="00933A0B" w:rsidP="00933A0B">
      <w:pPr>
        <w:pStyle w:val="BodyText3"/>
        <w:widowControl w:val="0"/>
        <w:spacing w:line="240" w:lineRule="auto"/>
        <w:ind w:left="720" w:right="450"/>
        <w:rPr>
          <w:rFonts w:asciiTheme="minorHAnsi" w:hAnsiTheme="minorHAnsi" w:cstheme="minorHAnsi"/>
          <w:b/>
          <w:sz w:val="24"/>
          <w:szCs w:val="22"/>
          <w:lang w:val="en-GB"/>
        </w:rPr>
      </w:pPr>
      <w:r>
        <w:rPr>
          <w:rFonts w:asciiTheme="minorHAnsi" w:hAnsiTheme="minorHAnsi" w:cstheme="minorHAnsi"/>
          <w:b/>
          <w:sz w:val="24"/>
          <w:szCs w:val="22"/>
          <w:lang w:val="en-GB"/>
        </w:rPr>
        <w:tab/>
      </w:r>
      <w:r>
        <w:rPr>
          <w:rFonts w:asciiTheme="minorHAnsi" w:hAnsiTheme="minorHAnsi" w:cstheme="minorHAnsi"/>
          <w:b/>
          <w:sz w:val="24"/>
          <w:szCs w:val="22"/>
          <w:lang w:val="en-GB"/>
        </w:rPr>
        <w:tab/>
      </w:r>
      <w:r>
        <w:rPr>
          <w:rFonts w:asciiTheme="minorHAnsi" w:hAnsiTheme="minorHAnsi" w:cstheme="minorHAnsi"/>
          <w:b/>
          <w:sz w:val="24"/>
          <w:szCs w:val="22"/>
          <w:lang w:val="en-GB"/>
        </w:rPr>
        <w:tab/>
        <w:t xml:space="preserve"> </w:t>
      </w:r>
      <w:r>
        <w:rPr>
          <w:rFonts w:asciiTheme="minorHAnsi" w:hAnsiTheme="minorHAnsi" w:cstheme="minorHAnsi"/>
          <w:b/>
          <w:sz w:val="24"/>
          <w:szCs w:val="22"/>
          <w:lang w:val="en-GB"/>
        </w:rPr>
        <w:tab/>
        <w:t xml:space="preserve">   E-mail: </w:t>
      </w:r>
      <w:hyperlink r:id="rId35" w:history="1">
        <w:r w:rsidRPr="005C2EE4">
          <w:rPr>
            <w:rStyle w:val="Hyperlink"/>
            <w:rFonts w:asciiTheme="minorHAnsi" w:hAnsiTheme="minorHAnsi" w:cstheme="minorHAnsi"/>
            <w:b/>
            <w:sz w:val="24"/>
            <w:szCs w:val="22"/>
            <w:lang w:val="en-GB"/>
          </w:rPr>
          <w:t>sdftalcher@gmail.com</w:t>
        </w:r>
      </w:hyperlink>
    </w:p>
    <w:p w:rsidR="00933A0B" w:rsidRDefault="00933A0B" w:rsidP="00933A0B">
      <w:pPr>
        <w:pStyle w:val="BodyText3"/>
        <w:widowControl w:val="0"/>
        <w:numPr>
          <w:ilvl w:val="0"/>
          <w:numId w:val="8"/>
        </w:numPr>
        <w:spacing w:line="240" w:lineRule="auto"/>
        <w:ind w:right="450"/>
        <w:rPr>
          <w:rFonts w:asciiTheme="minorHAnsi" w:hAnsiTheme="minorHAnsi" w:cstheme="minorHAnsi"/>
          <w:b/>
          <w:sz w:val="24"/>
          <w:szCs w:val="22"/>
          <w:lang w:val="en-GB"/>
        </w:rPr>
      </w:pPr>
      <w:r>
        <w:rPr>
          <w:rFonts w:asciiTheme="minorHAnsi" w:hAnsiTheme="minorHAnsi" w:cstheme="minorHAnsi"/>
          <w:b/>
          <w:sz w:val="24"/>
          <w:szCs w:val="22"/>
          <w:lang w:val="en-GB"/>
        </w:rPr>
        <w:t>Contact Person</w:t>
      </w:r>
      <w:r>
        <w:rPr>
          <w:rFonts w:asciiTheme="minorHAnsi" w:hAnsiTheme="minorHAnsi" w:cstheme="minorHAnsi"/>
          <w:b/>
          <w:sz w:val="24"/>
          <w:szCs w:val="22"/>
          <w:lang w:val="en-GB"/>
        </w:rPr>
        <w:tab/>
      </w:r>
      <w:r>
        <w:rPr>
          <w:rFonts w:asciiTheme="minorHAnsi" w:hAnsiTheme="minorHAnsi" w:cstheme="minorHAnsi"/>
          <w:b/>
          <w:sz w:val="24"/>
          <w:szCs w:val="22"/>
          <w:lang w:val="en-GB"/>
        </w:rPr>
        <w:tab/>
        <w:t xml:space="preserve"> : Mr. Budhadev Das (Secretary)</w:t>
      </w:r>
    </w:p>
    <w:p w:rsidR="00933A0B" w:rsidRDefault="00933A0B" w:rsidP="00933A0B">
      <w:pPr>
        <w:pStyle w:val="ListParagraph"/>
        <w:numPr>
          <w:ilvl w:val="0"/>
          <w:numId w:val="8"/>
        </w:numPr>
        <w:rPr>
          <w:rFonts w:cstheme="minorHAnsi"/>
          <w:b/>
          <w:sz w:val="24"/>
          <w:szCs w:val="20"/>
        </w:rPr>
      </w:pPr>
      <w:r w:rsidRPr="00F718B1">
        <w:rPr>
          <w:rFonts w:cstheme="minorHAnsi"/>
          <w:b/>
          <w:sz w:val="24"/>
          <w:szCs w:val="20"/>
        </w:rPr>
        <w:t xml:space="preserve">Details of Registration </w:t>
      </w:r>
      <w:r>
        <w:rPr>
          <w:rFonts w:cstheme="minorHAnsi"/>
          <w:b/>
          <w:sz w:val="24"/>
          <w:szCs w:val="20"/>
        </w:rPr>
        <w:tab/>
        <w:t xml:space="preserve"> : ANL-2731-50 of  2010-2011</w:t>
      </w:r>
    </w:p>
    <w:p w:rsidR="00933A0B" w:rsidRDefault="00933A0B" w:rsidP="00933A0B">
      <w:pPr>
        <w:pStyle w:val="ListParagraph"/>
        <w:rPr>
          <w:rFonts w:cstheme="minorHAnsi"/>
          <w:b/>
          <w:sz w:val="24"/>
          <w:szCs w:val="20"/>
        </w:rPr>
      </w:pPr>
      <w:r>
        <w:rPr>
          <w:rFonts w:cstheme="minorHAnsi"/>
          <w:b/>
          <w:sz w:val="24"/>
          <w:szCs w:val="20"/>
        </w:rPr>
        <w:t xml:space="preserve">                           </w:t>
      </w:r>
      <w:r>
        <w:rPr>
          <w:rFonts w:cstheme="minorHAnsi"/>
          <w:b/>
          <w:sz w:val="24"/>
          <w:szCs w:val="20"/>
        </w:rPr>
        <w:tab/>
      </w:r>
      <w:r>
        <w:rPr>
          <w:rFonts w:cstheme="minorHAnsi"/>
          <w:b/>
          <w:sz w:val="24"/>
          <w:szCs w:val="20"/>
        </w:rPr>
        <w:tab/>
        <w:t xml:space="preserve">   Date of Registration-21</w:t>
      </w:r>
      <w:r w:rsidRPr="00DA1C86">
        <w:rPr>
          <w:rFonts w:cstheme="minorHAnsi"/>
          <w:b/>
          <w:sz w:val="24"/>
          <w:szCs w:val="20"/>
          <w:vertAlign w:val="superscript"/>
        </w:rPr>
        <w:t>st</w:t>
      </w:r>
      <w:r>
        <w:rPr>
          <w:rFonts w:cstheme="minorHAnsi"/>
          <w:b/>
          <w:sz w:val="24"/>
          <w:szCs w:val="20"/>
        </w:rPr>
        <w:t xml:space="preserve"> March of 2011</w:t>
      </w:r>
    </w:p>
    <w:p w:rsidR="00933A0B" w:rsidRDefault="00933A0B" w:rsidP="00933A0B">
      <w:pPr>
        <w:pStyle w:val="ListParagraph"/>
        <w:rPr>
          <w:rFonts w:cstheme="minorHAnsi"/>
          <w:b/>
          <w:sz w:val="24"/>
          <w:szCs w:val="20"/>
        </w:rPr>
      </w:pPr>
      <w:r>
        <w:rPr>
          <w:rFonts w:cstheme="minorHAnsi"/>
          <w:b/>
          <w:sz w:val="24"/>
          <w:szCs w:val="20"/>
        </w:rPr>
        <w:t xml:space="preserve"> </w:t>
      </w:r>
      <w:r>
        <w:rPr>
          <w:rFonts w:cstheme="minorHAnsi"/>
          <w:b/>
          <w:sz w:val="24"/>
          <w:szCs w:val="20"/>
        </w:rPr>
        <w:tab/>
        <w:t xml:space="preserve">                                           Indian society Registration Act XXI 1860   </w:t>
      </w:r>
    </w:p>
    <w:p w:rsidR="00933A0B" w:rsidRDefault="00933A0B" w:rsidP="00933A0B">
      <w:pPr>
        <w:pStyle w:val="ListParagraph"/>
        <w:numPr>
          <w:ilvl w:val="0"/>
          <w:numId w:val="8"/>
        </w:numPr>
        <w:rPr>
          <w:rFonts w:cstheme="minorHAnsi"/>
          <w:b/>
          <w:sz w:val="24"/>
          <w:szCs w:val="20"/>
        </w:rPr>
      </w:pPr>
      <w:r>
        <w:rPr>
          <w:rFonts w:cstheme="minorHAnsi"/>
          <w:b/>
          <w:sz w:val="24"/>
          <w:szCs w:val="20"/>
        </w:rPr>
        <w:t>A. Details of Activities</w:t>
      </w:r>
    </w:p>
    <w:p w:rsidR="00933A0B" w:rsidRDefault="00933A0B" w:rsidP="00933A0B">
      <w:pPr>
        <w:pStyle w:val="ListParagraph"/>
        <w:numPr>
          <w:ilvl w:val="0"/>
          <w:numId w:val="9"/>
        </w:numPr>
        <w:rPr>
          <w:rFonts w:cstheme="minorHAnsi"/>
          <w:b/>
          <w:sz w:val="24"/>
          <w:szCs w:val="20"/>
        </w:rPr>
      </w:pPr>
      <w:r>
        <w:rPr>
          <w:rFonts w:cstheme="minorHAnsi"/>
          <w:b/>
          <w:sz w:val="24"/>
          <w:szCs w:val="20"/>
        </w:rPr>
        <w:t>Professionals                         :Professional staff (4),Part time(2),</w:t>
      </w:r>
      <w:r w:rsidRPr="00B71637">
        <w:rPr>
          <w:rFonts w:cstheme="minorHAnsi"/>
          <w:b/>
          <w:sz w:val="24"/>
          <w:szCs w:val="20"/>
        </w:rPr>
        <w:t xml:space="preserve"> </w:t>
      </w:r>
      <w:r>
        <w:rPr>
          <w:rFonts w:cstheme="minorHAnsi"/>
          <w:b/>
          <w:sz w:val="24"/>
          <w:szCs w:val="20"/>
        </w:rPr>
        <w:t>Animators (15)</w:t>
      </w:r>
    </w:p>
    <w:p w:rsidR="00933A0B" w:rsidRDefault="00933A0B" w:rsidP="00933A0B">
      <w:pPr>
        <w:pStyle w:val="ListParagraph"/>
        <w:numPr>
          <w:ilvl w:val="0"/>
          <w:numId w:val="9"/>
        </w:numPr>
        <w:rPr>
          <w:rFonts w:cstheme="minorHAnsi"/>
          <w:b/>
          <w:sz w:val="24"/>
          <w:szCs w:val="20"/>
        </w:rPr>
      </w:pPr>
      <w:r>
        <w:rPr>
          <w:rFonts w:cstheme="minorHAnsi"/>
          <w:b/>
          <w:sz w:val="24"/>
          <w:szCs w:val="20"/>
        </w:rPr>
        <w:t>Total Members</w:t>
      </w:r>
      <w:r>
        <w:rPr>
          <w:rFonts w:cstheme="minorHAnsi"/>
          <w:b/>
          <w:sz w:val="24"/>
          <w:szCs w:val="20"/>
        </w:rPr>
        <w:tab/>
      </w:r>
      <w:r>
        <w:rPr>
          <w:rFonts w:cstheme="minorHAnsi"/>
          <w:b/>
          <w:sz w:val="24"/>
          <w:szCs w:val="20"/>
        </w:rPr>
        <w:tab/>
        <w:t xml:space="preserve">   :21</w:t>
      </w:r>
    </w:p>
    <w:p w:rsidR="00933A0B" w:rsidRDefault="00933A0B" w:rsidP="00933A0B">
      <w:pPr>
        <w:pStyle w:val="ListParagraph"/>
        <w:numPr>
          <w:ilvl w:val="0"/>
          <w:numId w:val="9"/>
        </w:numPr>
        <w:rPr>
          <w:rFonts w:cstheme="minorHAnsi"/>
          <w:b/>
          <w:sz w:val="24"/>
          <w:szCs w:val="20"/>
        </w:rPr>
      </w:pPr>
      <w:r>
        <w:rPr>
          <w:rFonts w:cstheme="minorHAnsi"/>
          <w:b/>
          <w:sz w:val="24"/>
          <w:szCs w:val="20"/>
        </w:rPr>
        <w:t>Exemption</w:t>
      </w:r>
      <w:r>
        <w:rPr>
          <w:rFonts w:cstheme="minorHAnsi"/>
          <w:b/>
          <w:sz w:val="24"/>
          <w:szCs w:val="20"/>
        </w:rPr>
        <w:tab/>
      </w:r>
      <w:r>
        <w:rPr>
          <w:rFonts w:cstheme="minorHAnsi"/>
          <w:b/>
          <w:sz w:val="24"/>
          <w:szCs w:val="20"/>
        </w:rPr>
        <w:tab/>
      </w:r>
      <w:r>
        <w:rPr>
          <w:rFonts w:cstheme="minorHAnsi"/>
          <w:b/>
          <w:sz w:val="24"/>
          <w:szCs w:val="20"/>
        </w:rPr>
        <w:tab/>
        <w:t xml:space="preserve">   1. Society Act 1860</w:t>
      </w:r>
    </w:p>
    <w:p w:rsidR="00933A0B" w:rsidRDefault="00933A0B" w:rsidP="00933A0B">
      <w:pPr>
        <w:pStyle w:val="ListParagraph"/>
        <w:ind w:left="2880"/>
        <w:rPr>
          <w:rFonts w:cstheme="minorHAnsi"/>
          <w:b/>
          <w:sz w:val="24"/>
          <w:szCs w:val="20"/>
        </w:rPr>
      </w:pPr>
      <w:r>
        <w:rPr>
          <w:rFonts w:cstheme="minorHAnsi"/>
          <w:b/>
          <w:sz w:val="24"/>
          <w:szCs w:val="20"/>
        </w:rPr>
        <w:t xml:space="preserve">     </w:t>
      </w:r>
      <w:r>
        <w:rPr>
          <w:rFonts w:cstheme="minorHAnsi"/>
          <w:b/>
          <w:sz w:val="24"/>
          <w:szCs w:val="20"/>
        </w:rPr>
        <w:tab/>
        <w:t xml:space="preserve">   2. Income-Tax (Pan No. AAGAS4033C) </w:t>
      </w:r>
    </w:p>
    <w:p w:rsidR="00933A0B" w:rsidRDefault="00933A0B" w:rsidP="00933A0B">
      <w:pPr>
        <w:pStyle w:val="ListParagraph"/>
        <w:ind w:left="2880"/>
        <w:rPr>
          <w:rFonts w:cstheme="minorHAnsi"/>
          <w:b/>
          <w:sz w:val="24"/>
          <w:szCs w:val="20"/>
        </w:rPr>
      </w:pPr>
      <w:r>
        <w:rPr>
          <w:rFonts w:cstheme="minorHAnsi"/>
          <w:b/>
          <w:sz w:val="24"/>
          <w:szCs w:val="20"/>
        </w:rPr>
        <w:t xml:space="preserve">                    Commissioner of Income Tax, Bhubaneswar</w:t>
      </w:r>
    </w:p>
    <w:p w:rsidR="00933A0B" w:rsidRPr="00C9564E" w:rsidRDefault="00933A0B" w:rsidP="00C9564E">
      <w:pPr>
        <w:pStyle w:val="ListParagraph"/>
        <w:ind w:left="2880"/>
        <w:rPr>
          <w:rFonts w:cstheme="minorHAnsi"/>
          <w:b/>
          <w:sz w:val="24"/>
          <w:szCs w:val="20"/>
        </w:rPr>
      </w:pPr>
      <w:r>
        <w:rPr>
          <w:rFonts w:cstheme="minorHAnsi"/>
          <w:b/>
          <w:sz w:val="24"/>
          <w:szCs w:val="20"/>
        </w:rPr>
        <w:t xml:space="preserve">  </w:t>
      </w:r>
      <w:r>
        <w:rPr>
          <w:rFonts w:cstheme="minorHAnsi"/>
          <w:b/>
          <w:sz w:val="24"/>
          <w:szCs w:val="20"/>
        </w:rPr>
        <w:tab/>
        <w:t xml:space="preserve">   3. Tax Deduction Account (Tan No. BBNSO4792E)</w:t>
      </w:r>
    </w:p>
    <w:p w:rsidR="00933A0B" w:rsidRDefault="00933A0B" w:rsidP="00933A0B">
      <w:pPr>
        <w:rPr>
          <w:rFonts w:cstheme="minorHAnsi"/>
          <w:sz w:val="20"/>
          <w:szCs w:val="20"/>
        </w:rPr>
      </w:pPr>
    </w:p>
    <w:p w:rsidR="005A765A" w:rsidRDefault="005A765A" w:rsidP="00933A0B">
      <w:pPr>
        <w:rPr>
          <w:rFonts w:cstheme="minorHAnsi"/>
          <w:sz w:val="20"/>
          <w:szCs w:val="20"/>
        </w:rPr>
      </w:pPr>
    </w:p>
    <w:p w:rsidR="005A765A" w:rsidRDefault="005A765A" w:rsidP="00933A0B">
      <w:pPr>
        <w:rPr>
          <w:rFonts w:cstheme="minorHAnsi"/>
          <w:sz w:val="20"/>
          <w:szCs w:val="20"/>
        </w:rPr>
      </w:pPr>
    </w:p>
    <w:p w:rsidR="005A765A" w:rsidRDefault="005A765A" w:rsidP="00933A0B">
      <w:pPr>
        <w:rPr>
          <w:rFonts w:cstheme="minorHAnsi"/>
          <w:sz w:val="20"/>
          <w:szCs w:val="20"/>
        </w:rPr>
      </w:pPr>
    </w:p>
    <w:p w:rsidR="005A765A" w:rsidRDefault="005A765A" w:rsidP="00933A0B">
      <w:pPr>
        <w:rPr>
          <w:rFonts w:cstheme="minorHAnsi"/>
          <w:sz w:val="20"/>
          <w:szCs w:val="20"/>
        </w:rPr>
      </w:pPr>
    </w:p>
    <w:p w:rsidR="005A765A" w:rsidRDefault="005A765A" w:rsidP="00933A0B">
      <w:pPr>
        <w:rPr>
          <w:rFonts w:cstheme="minorHAnsi"/>
          <w:sz w:val="20"/>
          <w:szCs w:val="20"/>
        </w:rPr>
      </w:pPr>
    </w:p>
    <w:p w:rsidR="005A765A" w:rsidRDefault="005A765A" w:rsidP="00933A0B">
      <w:pPr>
        <w:rPr>
          <w:rFonts w:cstheme="minorHAnsi"/>
          <w:sz w:val="20"/>
          <w:szCs w:val="20"/>
        </w:rPr>
      </w:pPr>
    </w:p>
    <w:p w:rsidR="005A765A" w:rsidRDefault="005A765A" w:rsidP="00933A0B">
      <w:pPr>
        <w:rPr>
          <w:rFonts w:cstheme="minorHAnsi"/>
          <w:sz w:val="20"/>
          <w:szCs w:val="20"/>
        </w:rPr>
      </w:pPr>
    </w:p>
    <w:p w:rsidR="005A765A" w:rsidRDefault="005A765A" w:rsidP="00933A0B">
      <w:pPr>
        <w:rPr>
          <w:rFonts w:cstheme="minorHAnsi"/>
          <w:sz w:val="20"/>
          <w:szCs w:val="20"/>
        </w:rPr>
      </w:pPr>
    </w:p>
    <w:p w:rsidR="005A765A" w:rsidRPr="00B02EFF" w:rsidRDefault="005A765A" w:rsidP="00933A0B">
      <w:pPr>
        <w:rPr>
          <w:rFonts w:cstheme="minorHAnsi"/>
          <w:sz w:val="20"/>
          <w:szCs w:val="20"/>
        </w:rPr>
      </w:pPr>
    </w:p>
    <w:p w:rsidR="00933A0B" w:rsidRPr="00B87324" w:rsidRDefault="00B07D7C" w:rsidP="00933A0B">
      <w:pPr>
        <w:rPr>
          <w:rFonts w:cstheme="minorHAnsi"/>
          <w:b/>
          <w:sz w:val="60"/>
        </w:rPr>
      </w:pPr>
      <w:r>
        <w:rPr>
          <w:rFonts w:cstheme="minorHAnsi"/>
          <w:b/>
          <w:sz w:val="60"/>
        </w:rPr>
        <w:t>10</w:t>
      </w:r>
      <w:r w:rsidR="00933A0B">
        <w:rPr>
          <w:rFonts w:cstheme="minorHAnsi"/>
          <w:b/>
          <w:sz w:val="60"/>
        </w:rPr>
        <w:t>.</w:t>
      </w:r>
      <w:r w:rsidR="00933A0B" w:rsidRPr="00B87324">
        <w:rPr>
          <w:rFonts w:cstheme="minorHAnsi"/>
          <w:b/>
          <w:sz w:val="60"/>
        </w:rPr>
        <w:t>Financial Report</w:t>
      </w:r>
    </w:p>
    <w:p w:rsidR="00933A0B" w:rsidRPr="00B02EFF" w:rsidRDefault="00933A0B" w:rsidP="00933A0B">
      <w:pPr>
        <w:rPr>
          <w:rFonts w:cstheme="minorHAnsi"/>
        </w:rPr>
      </w:pPr>
      <w:r w:rsidRPr="00B02EFF">
        <w:rPr>
          <w:rFonts w:cstheme="minorHAnsi"/>
        </w:rPr>
        <w:t xml:space="preserve">Treasurer’s Report on </w:t>
      </w:r>
      <w:r>
        <w:rPr>
          <w:rFonts w:cstheme="minorHAnsi"/>
        </w:rPr>
        <w:t>the Financial Operations of 2016-17</w:t>
      </w:r>
      <w:r w:rsidRPr="00B02EFF">
        <w:rPr>
          <w:rFonts w:cstheme="minorHAnsi"/>
        </w:rPr>
        <w:t>.</w:t>
      </w:r>
    </w:p>
    <w:p w:rsidR="00933A0B" w:rsidRPr="00B02EFF" w:rsidRDefault="00933A0B" w:rsidP="00933A0B">
      <w:pPr>
        <w:rPr>
          <w:rFonts w:cstheme="minorHAnsi"/>
        </w:rPr>
      </w:pPr>
      <w:r w:rsidRPr="00B02EFF">
        <w:rPr>
          <w:rFonts w:cstheme="minorHAnsi"/>
        </w:rPr>
        <w:t>I am happy to present the audited accounts of Social Development Foundation for th</w:t>
      </w:r>
      <w:r>
        <w:rPr>
          <w:rFonts w:cstheme="minorHAnsi"/>
        </w:rPr>
        <w:t>e Year 2016-17</w:t>
      </w:r>
      <w:r w:rsidRPr="00B02EFF">
        <w:rPr>
          <w:rFonts w:cstheme="minorHAnsi"/>
        </w:rPr>
        <w:t xml:space="preserve"> certified by M/s BCP &amp; ASSOCIATES, Chartered Accountants.</w:t>
      </w:r>
    </w:p>
    <w:p w:rsidR="00933A0B" w:rsidRPr="00B02EFF" w:rsidRDefault="00933A0B" w:rsidP="00933A0B">
      <w:pPr>
        <w:rPr>
          <w:rFonts w:cstheme="minorHAnsi"/>
        </w:rPr>
      </w:pPr>
      <w:r w:rsidRPr="00B02EFF">
        <w:rPr>
          <w:rFonts w:cstheme="minorHAnsi"/>
        </w:rPr>
        <w:t>1. The Financial Discipline in Social Development Foundation ensures high degree of transparency and the internal audit system in vogue reaffirms accounting compliance.</w:t>
      </w:r>
    </w:p>
    <w:p w:rsidR="00933A0B" w:rsidRPr="00B02EFF" w:rsidRDefault="00933A0B" w:rsidP="00933A0B">
      <w:pPr>
        <w:rPr>
          <w:rFonts w:cstheme="minorHAnsi"/>
        </w:rPr>
      </w:pPr>
      <w:r w:rsidRPr="00B02EFF">
        <w:rPr>
          <w:rFonts w:cstheme="minorHAnsi"/>
        </w:rPr>
        <w:t xml:space="preserve">2. Social Development Foundation has satisfactory complied with all statutory requirements related </w:t>
      </w:r>
    </w:p>
    <w:p w:rsidR="00933A0B" w:rsidRPr="00B02EFF" w:rsidRDefault="00933A0B" w:rsidP="00933A0B">
      <w:pPr>
        <w:rPr>
          <w:rFonts w:cstheme="minorHAnsi"/>
        </w:rPr>
      </w:pPr>
      <w:r w:rsidRPr="00B02EFF">
        <w:rPr>
          <w:rFonts w:cstheme="minorHAnsi"/>
        </w:rPr>
        <w:t>Mr. Ashwini Amanta (Treasurer)</w:t>
      </w:r>
    </w:p>
    <w:p w:rsidR="007E3D4D" w:rsidRDefault="007E3D4D" w:rsidP="00933A0B">
      <w:pPr>
        <w:rPr>
          <w:rFonts w:cstheme="minorHAnsi"/>
        </w:rPr>
      </w:pPr>
    </w:p>
    <w:p w:rsidR="00B07D7C" w:rsidRDefault="00B07D7C" w:rsidP="00933A0B">
      <w:pPr>
        <w:rPr>
          <w:rFonts w:cstheme="minorHAnsi"/>
        </w:rPr>
      </w:pPr>
    </w:p>
    <w:p w:rsidR="00B07D7C" w:rsidRDefault="00B07D7C" w:rsidP="00933A0B">
      <w:pPr>
        <w:rPr>
          <w:rFonts w:cstheme="minorHAnsi"/>
        </w:rPr>
      </w:pPr>
    </w:p>
    <w:p w:rsidR="00B07D7C" w:rsidRDefault="00B07D7C" w:rsidP="00933A0B">
      <w:pPr>
        <w:rPr>
          <w:rFonts w:cstheme="minorHAnsi"/>
        </w:rPr>
      </w:pPr>
    </w:p>
    <w:p w:rsidR="00B07D7C" w:rsidRDefault="00B07D7C" w:rsidP="00933A0B">
      <w:pPr>
        <w:rPr>
          <w:rFonts w:cstheme="minorHAnsi"/>
        </w:rPr>
      </w:pPr>
    </w:p>
    <w:p w:rsidR="00B07D7C" w:rsidRDefault="00B07D7C" w:rsidP="00933A0B">
      <w:pPr>
        <w:rPr>
          <w:rFonts w:cstheme="minorHAnsi"/>
        </w:rPr>
      </w:pPr>
    </w:p>
    <w:p w:rsidR="00B07D7C" w:rsidRDefault="00B07D7C" w:rsidP="00933A0B">
      <w:pPr>
        <w:rPr>
          <w:rFonts w:cstheme="minorHAnsi"/>
        </w:rPr>
      </w:pPr>
    </w:p>
    <w:p w:rsidR="00B07D7C" w:rsidRDefault="00B07D7C" w:rsidP="00933A0B">
      <w:pPr>
        <w:rPr>
          <w:rFonts w:cstheme="minorHAnsi"/>
        </w:rPr>
      </w:pPr>
    </w:p>
    <w:p w:rsidR="00B07D7C" w:rsidRDefault="00B07D7C" w:rsidP="00933A0B">
      <w:pPr>
        <w:rPr>
          <w:rFonts w:cstheme="minorHAnsi"/>
        </w:rPr>
      </w:pPr>
    </w:p>
    <w:p w:rsidR="00B07D7C" w:rsidRDefault="00B07D7C" w:rsidP="00933A0B">
      <w:pPr>
        <w:rPr>
          <w:rFonts w:cstheme="minorHAnsi"/>
        </w:rPr>
      </w:pPr>
    </w:p>
    <w:p w:rsidR="00B07D7C" w:rsidRDefault="00B07D7C" w:rsidP="00933A0B">
      <w:pPr>
        <w:rPr>
          <w:rFonts w:cstheme="minorHAnsi"/>
        </w:rPr>
      </w:pPr>
    </w:p>
    <w:p w:rsidR="00B07D7C" w:rsidRDefault="00B07D7C" w:rsidP="00933A0B">
      <w:pPr>
        <w:rPr>
          <w:rFonts w:cstheme="minorHAnsi"/>
        </w:rPr>
      </w:pPr>
    </w:p>
    <w:p w:rsidR="00B07D7C" w:rsidRDefault="00B07D7C" w:rsidP="00933A0B">
      <w:pPr>
        <w:rPr>
          <w:rFonts w:cstheme="minorHAnsi"/>
        </w:rPr>
      </w:pPr>
    </w:p>
    <w:p w:rsidR="00B07D7C" w:rsidRDefault="00B07D7C" w:rsidP="00933A0B">
      <w:pPr>
        <w:rPr>
          <w:rFonts w:cstheme="minorHAnsi"/>
        </w:rPr>
      </w:pPr>
    </w:p>
    <w:p w:rsidR="00B07D7C" w:rsidRDefault="00B07D7C" w:rsidP="00933A0B">
      <w:pPr>
        <w:rPr>
          <w:rFonts w:cstheme="minorHAnsi"/>
        </w:rPr>
      </w:pPr>
    </w:p>
    <w:p w:rsidR="00B07D7C" w:rsidRDefault="00B07D7C" w:rsidP="00933A0B">
      <w:pPr>
        <w:rPr>
          <w:rFonts w:cstheme="minorHAnsi"/>
        </w:rPr>
      </w:pPr>
    </w:p>
    <w:p w:rsidR="00B07D7C" w:rsidRDefault="00B07D7C" w:rsidP="00933A0B">
      <w:pPr>
        <w:rPr>
          <w:rFonts w:cstheme="minorHAnsi"/>
        </w:rPr>
      </w:pPr>
    </w:p>
    <w:p w:rsidR="00B07D7C" w:rsidRDefault="00B07D7C" w:rsidP="00933A0B">
      <w:pPr>
        <w:rPr>
          <w:rFonts w:cstheme="minorHAnsi"/>
        </w:rPr>
      </w:pPr>
    </w:p>
    <w:p w:rsidR="00B07D7C" w:rsidRDefault="00B07D7C" w:rsidP="00933A0B">
      <w:pPr>
        <w:rPr>
          <w:rFonts w:cstheme="minorHAnsi"/>
        </w:rPr>
      </w:pPr>
    </w:p>
    <w:p w:rsidR="00B07D7C" w:rsidRDefault="00B07D7C" w:rsidP="00933A0B">
      <w:pPr>
        <w:rPr>
          <w:rFonts w:cstheme="minorHAnsi"/>
        </w:rPr>
      </w:pPr>
    </w:p>
    <w:p w:rsidR="00B07D7C" w:rsidRDefault="00B07D7C" w:rsidP="00933A0B">
      <w:pPr>
        <w:rPr>
          <w:rFonts w:cstheme="minorHAnsi"/>
        </w:rPr>
      </w:pPr>
    </w:p>
    <w:p w:rsidR="00933A0B" w:rsidRPr="00345268" w:rsidRDefault="00B07D7C" w:rsidP="00933A0B">
      <w:pPr>
        <w:rPr>
          <w:rFonts w:cstheme="minorHAnsi"/>
          <w:b/>
          <w:sz w:val="60"/>
          <w:u w:val="single"/>
          <w:lang w:val="en-GB"/>
        </w:rPr>
      </w:pPr>
      <w:r>
        <w:rPr>
          <w:rFonts w:cstheme="minorHAnsi"/>
          <w:b/>
          <w:sz w:val="60"/>
          <w:lang w:val="en-GB"/>
        </w:rPr>
        <w:t>11</w:t>
      </w:r>
      <w:r w:rsidR="00933A0B">
        <w:rPr>
          <w:rFonts w:cstheme="minorHAnsi"/>
          <w:b/>
          <w:sz w:val="60"/>
          <w:lang w:val="en-GB"/>
        </w:rPr>
        <w:t>.</w:t>
      </w:r>
      <w:r w:rsidR="00345268">
        <w:rPr>
          <w:rFonts w:cstheme="minorHAnsi"/>
          <w:b/>
          <w:sz w:val="60"/>
          <w:lang w:val="en-GB"/>
        </w:rPr>
        <w:t xml:space="preserve">  </w:t>
      </w:r>
      <w:r w:rsidR="00933A0B" w:rsidRPr="001B1027">
        <w:rPr>
          <w:rFonts w:cstheme="minorHAnsi"/>
          <w:b/>
          <w:sz w:val="60"/>
          <w:lang w:val="en-GB"/>
        </w:rPr>
        <w:t xml:space="preserve">Social Development </w:t>
      </w:r>
      <w:r w:rsidR="00933A0B">
        <w:rPr>
          <w:rFonts w:cstheme="minorHAnsi"/>
          <w:b/>
          <w:sz w:val="60"/>
          <w:lang w:val="en-GB"/>
        </w:rPr>
        <w:t xml:space="preserve">Foundation </w:t>
      </w:r>
      <w:r w:rsidR="00933A0B" w:rsidRPr="00345268">
        <w:rPr>
          <w:rFonts w:cstheme="minorHAnsi"/>
          <w:b/>
          <w:sz w:val="60"/>
          <w:u w:val="single"/>
          <w:lang w:val="en-GB"/>
        </w:rPr>
        <w:t xml:space="preserve">Publication </w:t>
      </w:r>
    </w:p>
    <w:p w:rsidR="00933A0B" w:rsidRPr="006F1783" w:rsidRDefault="00933A0B" w:rsidP="00933A0B">
      <w:pPr>
        <w:pStyle w:val="BodyText3"/>
        <w:widowControl w:val="0"/>
        <w:spacing w:line="360" w:lineRule="auto"/>
        <w:ind w:right="90"/>
        <w:jc w:val="both"/>
        <w:rPr>
          <w:rFonts w:ascii="Arial" w:hAnsi="Arial" w:cs="Arial"/>
          <w:sz w:val="22"/>
          <w:szCs w:val="22"/>
          <w:lang w:val="en-GB"/>
        </w:rPr>
      </w:pPr>
      <w:r>
        <w:rPr>
          <w:rFonts w:ascii="Arial" w:hAnsi="Arial" w:cs="Arial"/>
          <w:sz w:val="22"/>
          <w:szCs w:val="22"/>
          <w:lang w:val="en-GB"/>
        </w:rPr>
        <w:t>During the period</w:t>
      </w:r>
      <w:r w:rsidRPr="006F1783">
        <w:rPr>
          <w:rFonts w:ascii="Arial" w:hAnsi="Arial" w:cs="Arial"/>
          <w:sz w:val="22"/>
          <w:szCs w:val="22"/>
          <w:lang w:val="en-GB"/>
        </w:rPr>
        <w:t xml:space="preserve"> </w:t>
      </w:r>
      <w:r>
        <w:rPr>
          <w:rFonts w:ascii="Arial" w:hAnsi="Arial" w:cs="Arial"/>
          <w:sz w:val="22"/>
          <w:szCs w:val="22"/>
          <w:lang w:val="en-GB"/>
        </w:rPr>
        <w:t xml:space="preserve">the </w:t>
      </w:r>
      <w:r w:rsidRPr="006F1783">
        <w:rPr>
          <w:rFonts w:ascii="Arial" w:hAnsi="Arial" w:cs="Arial"/>
          <w:sz w:val="22"/>
          <w:szCs w:val="22"/>
          <w:lang w:val="en-GB"/>
        </w:rPr>
        <w:t>foundation has brought out a number of publications with one single objective; to raise our farmer’s voice on various issues affecting agriculture and bring about positive change in grass root sector. We also produce and circulate illustrative leaflets for our farmers on example basic.</w:t>
      </w:r>
    </w:p>
    <w:p w:rsidR="00933A0B" w:rsidRPr="00F742DE" w:rsidRDefault="00933A0B" w:rsidP="00933A0B">
      <w:pPr>
        <w:pStyle w:val="BodyText3"/>
        <w:widowControl w:val="0"/>
        <w:spacing w:line="360" w:lineRule="auto"/>
        <w:jc w:val="both"/>
        <w:rPr>
          <w:rFonts w:ascii="Arial" w:hAnsi="Arial" w:cs="Arial"/>
          <w:sz w:val="22"/>
          <w:szCs w:val="22"/>
          <w:lang w:val="en-GB"/>
        </w:rPr>
      </w:pPr>
      <w:r w:rsidRPr="006F1783">
        <w:rPr>
          <w:rFonts w:ascii="Arial" w:hAnsi="Arial" w:cs="Arial"/>
          <w:sz w:val="22"/>
          <w:szCs w:val="22"/>
          <w:lang w:val="en-GB"/>
        </w:rPr>
        <w:t>The following leaflets have been released by Social de</w:t>
      </w:r>
      <w:r>
        <w:rPr>
          <w:rFonts w:ascii="Arial" w:hAnsi="Arial" w:cs="Arial"/>
          <w:sz w:val="22"/>
          <w:szCs w:val="22"/>
          <w:lang w:val="en-GB"/>
        </w:rPr>
        <w:t>velopment foundation in the 2015-2016</w:t>
      </w:r>
      <w:r w:rsidRPr="006F1783">
        <w:rPr>
          <w:rFonts w:ascii="Arial" w:hAnsi="Arial" w:cs="Arial"/>
          <w:sz w:val="22"/>
          <w:szCs w:val="22"/>
          <w:lang w:val="en-GB"/>
        </w:rPr>
        <w:t xml:space="preserve"> reporting period.</w:t>
      </w:r>
    </w:p>
    <w:p w:rsidR="0075647E" w:rsidRDefault="0075647E">
      <w:pPr>
        <w:rPr>
          <w:sz w:val="24"/>
          <w:szCs w:val="24"/>
        </w:rPr>
      </w:pPr>
    </w:p>
    <w:p w:rsidR="0075647E" w:rsidRPr="0075647E" w:rsidRDefault="0075647E" w:rsidP="0075647E">
      <w:pPr>
        <w:pStyle w:val="ListParagraph"/>
        <w:numPr>
          <w:ilvl w:val="0"/>
          <w:numId w:val="38"/>
        </w:numPr>
        <w:rPr>
          <w:sz w:val="24"/>
          <w:szCs w:val="24"/>
        </w:rPr>
      </w:pPr>
      <w:r w:rsidRPr="0075647E">
        <w:rPr>
          <w:sz w:val="24"/>
          <w:szCs w:val="24"/>
        </w:rPr>
        <w:t>Farmer’s Right (Chasi nka Adhikar)</w:t>
      </w:r>
    </w:p>
    <w:p w:rsidR="0075647E" w:rsidRDefault="0075647E">
      <w:pPr>
        <w:rPr>
          <w:sz w:val="24"/>
          <w:szCs w:val="24"/>
        </w:rPr>
      </w:pPr>
      <w:r>
        <w:rPr>
          <w:sz w:val="24"/>
          <w:szCs w:val="24"/>
        </w:rPr>
        <w:t xml:space="preserve">              DTP- Sunita Sahoo</w:t>
      </w:r>
    </w:p>
    <w:p w:rsidR="0075647E" w:rsidRDefault="0075647E" w:rsidP="0075647E">
      <w:pPr>
        <w:pStyle w:val="ListParagraph"/>
        <w:numPr>
          <w:ilvl w:val="0"/>
          <w:numId w:val="38"/>
        </w:numPr>
        <w:rPr>
          <w:sz w:val="24"/>
          <w:szCs w:val="24"/>
        </w:rPr>
      </w:pPr>
      <w:r>
        <w:rPr>
          <w:sz w:val="24"/>
          <w:szCs w:val="24"/>
        </w:rPr>
        <w:t>Sanitation &amp; Handwashing</w:t>
      </w:r>
    </w:p>
    <w:p w:rsidR="0075647E" w:rsidRDefault="0075647E" w:rsidP="0075647E">
      <w:pPr>
        <w:pStyle w:val="ListParagraph"/>
        <w:rPr>
          <w:sz w:val="24"/>
          <w:szCs w:val="24"/>
        </w:rPr>
      </w:pPr>
      <w:r>
        <w:rPr>
          <w:sz w:val="24"/>
          <w:szCs w:val="24"/>
        </w:rPr>
        <w:t>DTP- Sunita Sahoo.</w:t>
      </w:r>
    </w:p>
    <w:p w:rsidR="0075647E" w:rsidRDefault="0075647E" w:rsidP="0075647E">
      <w:pPr>
        <w:pStyle w:val="ListParagraph"/>
        <w:rPr>
          <w:sz w:val="24"/>
          <w:szCs w:val="24"/>
        </w:rPr>
      </w:pPr>
    </w:p>
    <w:p w:rsidR="0075647E" w:rsidRDefault="0075647E" w:rsidP="0075647E">
      <w:pPr>
        <w:pStyle w:val="ListParagraph"/>
        <w:numPr>
          <w:ilvl w:val="0"/>
          <w:numId w:val="38"/>
        </w:numPr>
        <w:rPr>
          <w:sz w:val="24"/>
          <w:szCs w:val="24"/>
        </w:rPr>
      </w:pPr>
      <w:r>
        <w:rPr>
          <w:sz w:val="24"/>
          <w:szCs w:val="24"/>
        </w:rPr>
        <w:t>SHG (Women can only change the History )</w:t>
      </w:r>
    </w:p>
    <w:p w:rsidR="0075647E" w:rsidRDefault="0075647E" w:rsidP="0075647E">
      <w:pPr>
        <w:pStyle w:val="ListParagraph"/>
        <w:rPr>
          <w:sz w:val="24"/>
          <w:szCs w:val="24"/>
        </w:rPr>
      </w:pPr>
      <w:r>
        <w:rPr>
          <w:sz w:val="24"/>
          <w:szCs w:val="24"/>
        </w:rPr>
        <w:t>DTP- Sunita Sahoo.</w:t>
      </w:r>
    </w:p>
    <w:p w:rsidR="0075647E" w:rsidRDefault="0075647E" w:rsidP="0075647E">
      <w:pPr>
        <w:pStyle w:val="ListParagraph"/>
        <w:rPr>
          <w:sz w:val="24"/>
          <w:szCs w:val="24"/>
        </w:rPr>
      </w:pPr>
    </w:p>
    <w:p w:rsidR="0075647E" w:rsidRDefault="0075647E" w:rsidP="0075647E">
      <w:pPr>
        <w:pStyle w:val="ListParagraph"/>
        <w:numPr>
          <w:ilvl w:val="0"/>
          <w:numId w:val="38"/>
        </w:numPr>
        <w:rPr>
          <w:sz w:val="24"/>
          <w:szCs w:val="24"/>
        </w:rPr>
      </w:pPr>
      <w:r>
        <w:rPr>
          <w:sz w:val="24"/>
          <w:szCs w:val="24"/>
        </w:rPr>
        <w:t xml:space="preserve">Financial Inclusion </w:t>
      </w:r>
    </w:p>
    <w:p w:rsidR="0075647E" w:rsidRDefault="0075647E" w:rsidP="0075647E">
      <w:pPr>
        <w:pStyle w:val="ListParagraph"/>
        <w:rPr>
          <w:sz w:val="24"/>
          <w:szCs w:val="24"/>
        </w:rPr>
      </w:pPr>
      <w:r>
        <w:rPr>
          <w:sz w:val="24"/>
          <w:szCs w:val="24"/>
        </w:rPr>
        <w:t>DTP- Sunita Sahoo.</w:t>
      </w:r>
    </w:p>
    <w:p w:rsidR="0075647E" w:rsidRPr="0075647E" w:rsidRDefault="0075647E" w:rsidP="0075647E">
      <w:pPr>
        <w:pStyle w:val="ListParagraph"/>
        <w:rPr>
          <w:sz w:val="24"/>
          <w:szCs w:val="24"/>
        </w:rPr>
      </w:pPr>
    </w:p>
    <w:p w:rsidR="0075647E" w:rsidRDefault="0075647E">
      <w:pPr>
        <w:rPr>
          <w:sz w:val="24"/>
          <w:szCs w:val="24"/>
        </w:rPr>
      </w:pPr>
    </w:p>
    <w:p w:rsidR="00933A0B" w:rsidRDefault="00933A0B">
      <w:pPr>
        <w:rPr>
          <w:sz w:val="24"/>
          <w:szCs w:val="24"/>
        </w:rPr>
      </w:pPr>
    </w:p>
    <w:p w:rsidR="00933A0B" w:rsidRDefault="00933A0B">
      <w:pPr>
        <w:rPr>
          <w:sz w:val="24"/>
          <w:szCs w:val="24"/>
        </w:rPr>
      </w:pPr>
    </w:p>
    <w:p w:rsidR="00933A0B" w:rsidRDefault="00933A0B">
      <w:pPr>
        <w:rPr>
          <w:sz w:val="24"/>
          <w:szCs w:val="24"/>
        </w:rPr>
      </w:pPr>
    </w:p>
    <w:p w:rsidR="00933A0B" w:rsidRDefault="00933A0B">
      <w:pPr>
        <w:rPr>
          <w:sz w:val="24"/>
          <w:szCs w:val="24"/>
        </w:rPr>
      </w:pPr>
    </w:p>
    <w:p w:rsidR="00933A0B" w:rsidRDefault="00933A0B">
      <w:pPr>
        <w:rPr>
          <w:sz w:val="24"/>
          <w:szCs w:val="24"/>
        </w:rPr>
      </w:pPr>
    </w:p>
    <w:p w:rsidR="00933A0B" w:rsidRDefault="00933A0B">
      <w:pPr>
        <w:rPr>
          <w:sz w:val="24"/>
          <w:szCs w:val="24"/>
        </w:rPr>
      </w:pPr>
    </w:p>
    <w:p w:rsidR="00933A0B" w:rsidRPr="005A2E5C" w:rsidRDefault="00933A0B">
      <w:pPr>
        <w:rPr>
          <w:sz w:val="24"/>
          <w:szCs w:val="24"/>
        </w:rPr>
      </w:pPr>
    </w:p>
    <w:sectPr w:rsidR="00933A0B" w:rsidRPr="005A2E5C" w:rsidSect="001C6AE4">
      <w:footerReference w:type="default" r:id="rId36"/>
      <w:pgSz w:w="11907" w:h="16839" w:code="9"/>
      <w:pgMar w:top="900" w:right="567" w:bottom="1080" w:left="630" w:header="720" w:footer="720" w:gutter="0"/>
      <w:pgBorders w:display="notFirstPage"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1558" w:rsidRDefault="00A71558" w:rsidP="004E047E">
      <w:pPr>
        <w:spacing w:after="0" w:line="240" w:lineRule="auto"/>
      </w:pPr>
      <w:r>
        <w:separator/>
      </w:r>
    </w:p>
  </w:endnote>
  <w:endnote w:type="continuationSeparator" w:id="1">
    <w:p w:rsidR="00A71558" w:rsidRDefault="00A71558" w:rsidP="004E04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2B4" w:rsidRDefault="003F52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1558" w:rsidRDefault="00A71558" w:rsidP="004E047E">
      <w:pPr>
        <w:spacing w:after="0" w:line="240" w:lineRule="auto"/>
      </w:pPr>
      <w:r>
        <w:separator/>
      </w:r>
    </w:p>
  </w:footnote>
  <w:footnote w:type="continuationSeparator" w:id="1">
    <w:p w:rsidR="00A71558" w:rsidRDefault="00A71558" w:rsidP="004E04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D206C"/>
    <w:multiLevelType w:val="hybridMultilevel"/>
    <w:tmpl w:val="0AC225C8"/>
    <w:lvl w:ilvl="0" w:tplc="04090009">
      <w:start w:val="1"/>
      <w:numFmt w:val="bullet"/>
      <w:lvlText w:val=""/>
      <w:lvlJc w:val="left"/>
      <w:pPr>
        <w:ind w:left="990" w:hanging="360"/>
      </w:pPr>
      <w:rPr>
        <w:rFonts w:ascii="Wingdings" w:hAnsi="Wingding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48F04E0"/>
    <w:multiLevelType w:val="hybridMultilevel"/>
    <w:tmpl w:val="863E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834C43"/>
    <w:multiLevelType w:val="hybridMultilevel"/>
    <w:tmpl w:val="E4EE0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D90CCF"/>
    <w:multiLevelType w:val="hybridMultilevel"/>
    <w:tmpl w:val="1638B8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02C2571"/>
    <w:multiLevelType w:val="multilevel"/>
    <w:tmpl w:val="220EC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AE08DF"/>
    <w:multiLevelType w:val="hybridMultilevel"/>
    <w:tmpl w:val="826255B6"/>
    <w:lvl w:ilvl="0" w:tplc="8AA675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054462"/>
    <w:multiLevelType w:val="hybridMultilevel"/>
    <w:tmpl w:val="B9B8738A"/>
    <w:lvl w:ilvl="0" w:tplc="0409000F">
      <w:start w:val="1"/>
      <w:numFmt w:val="decimal"/>
      <w:lvlText w:val="%1."/>
      <w:lvlJc w:val="left"/>
      <w:pPr>
        <w:ind w:left="990" w:hanging="360"/>
      </w:pPr>
      <w:rPr>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18B177A8"/>
    <w:multiLevelType w:val="hybridMultilevel"/>
    <w:tmpl w:val="58DED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880C80"/>
    <w:multiLevelType w:val="multilevel"/>
    <w:tmpl w:val="6A7A3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D032F2A"/>
    <w:multiLevelType w:val="multilevel"/>
    <w:tmpl w:val="6176756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FC1710"/>
    <w:multiLevelType w:val="hybridMultilevel"/>
    <w:tmpl w:val="A85EC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C75DDA"/>
    <w:multiLevelType w:val="hybridMultilevel"/>
    <w:tmpl w:val="8A7896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A6412D"/>
    <w:multiLevelType w:val="hybridMultilevel"/>
    <w:tmpl w:val="354E520C"/>
    <w:lvl w:ilvl="0" w:tplc="04090009">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3">
    <w:nsid w:val="24B14ED5"/>
    <w:multiLevelType w:val="hybridMultilevel"/>
    <w:tmpl w:val="34062450"/>
    <w:lvl w:ilvl="0" w:tplc="04090009">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nsid w:val="253A57B9"/>
    <w:multiLevelType w:val="hybridMultilevel"/>
    <w:tmpl w:val="5150003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315C656D"/>
    <w:multiLevelType w:val="hybridMultilevel"/>
    <w:tmpl w:val="9780B1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339763E0"/>
    <w:multiLevelType w:val="hybridMultilevel"/>
    <w:tmpl w:val="6BE81E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D06035"/>
    <w:multiLevelType w:val="hybridMultilevel"/>
    <w:tmpl w:val="40CE8746"/>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nsid w:val="34665FD0"/>
    <w:multiLevelType w:val="multilevel"/>
    <w:tmpl w:val="E390B9C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3BCF3F62"/>
    <w:multiLevelType w:val="hybridMultilevel"/>
    <w:tmpl w:val="AE707A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BB7344"/>
    <w:multiLevelType w:val="hybridMultilevel"/>
    <w:tmpl w:val="6BCCDDEA"/>
    <w:lvl w:ilvl="0" w:tplc="04090009">
      <w:start w:val="1"/>
      <w:numFmt w:val="bullet"/>
      <w:lvlText w:val=""/>
      <w:lvlJc w:val="left"/>
      <w:pPr>
        <w:ind w:left="990" w:hanging="360"/>
      </w:pPr>
      <w:rPr>
        <w:rFonts w:ascii="Wingdings" w:hAnsi="Wingding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nsid w:val="3E381CDB"/>
    <w:multiLevelType w:val="hybridMultilevel"/>
    <w:tmpl w:val="45F66CD6"/>
    <w:lvl w:ilvl="0" w:tplc="04090009">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nsid w:val="40996B84"/>
    <w:multiLevelType w:val="hybridMultilevel"/>
    <w:tmpl w:val="CF8E1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40B63E79"/>
    <w:multiLevelType w:val="hybridMultilevel"/>
    <w:tmpl w:val="B9B8738A"/>
    <w:lvl w:ilvl="0" w:tplc="0409000F">
      <w:start w:val="1"/>
      <w:numFmt w:val="decimal"/>
      <w:lvlText w:val="%1."/>
      <w:lvlJc w:val="left"/>
      <w:pPr>
        <w:ind w:left="990" w:hanging="360"/>
      </w:pPr>
      <w:rPr>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nsid w:val="40FD6611"/>
    <w:multiLevelType w:val="multilevel"/>
    <w:tmpl w:val="E250AB9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1075B75"/>
    <w:multiLevelType w:val="hybridMultilevel"/>
    <w:tmpl w:val="D846B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F76EA1"/>
    <w:multiLevelType w:val="hybridMultilevel"/>
    <w:tmpl w:val="7464C226"/>
    <w:lvl w:ilvl="0" w:tplc="7902DB52">
      <w:start w:val="1"/>
      <w:numFmt w:val="decimal"/>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22B2154"/>
    <w:multiLevelType w:val="hybridMultilevel"/>
    <w:tmpl w:val="8314F7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7084114"/>
    <w:multiLevelType w:val="hybridMultilevel"/>
    <w:tmpl w:val="BD20E61E"/>
    <w:lvl w:ilvl="0" w:tplc="04090009">
      <w:start w:val="1"/>
      <w:numFmt w:val="bullet"/>
      <w:lvlText w:val=""/>
      <w:lvlJc w:val="left"/>
      <w:pPr>
        <w:ind w:left="1710" w:hanging="360"/>
      </w:pPr>
      <w:rPr>
        <w:rFonts w:ascii="Wingdings" w:hAnsi="Wingdings" w:hint="default"/>
      </w:rPr>
    </w:lvl>
    <w:lvl w:ilvl="1" w:tplc="04090003">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9">
    <w:nsid w:val="4B320E94"/>
    <w:multiLevelType w:val="hybridMultilevel"/>
    <w:tmpl w:val="471C6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A4662A"/>
    <w:multiLevelType w:val="hybridMultilevel"/>
    <w:tmpl w:val="978A09C6"/>
    <w:lvl w:ilvl="0" w:tplc="04090009">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1">
    <w:nsid w:val="58AB73A1"/>
    <w:multiLevelType w:val="multilevel"/>
    <w:tmpl w:val="4F864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D1961E9"/>
    <w:multiLevelType w:val="hybridMultilevel"/>
    <w:tmpl w:val="A554F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BA016CE"/>
    <w:multiLevelType w:val="multilevel"/>
    <w:tmpl w:val="0032FAE0"/>
    <w:lvl w:ilvl="0">
      <w:start w:val="2"/>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4">
    <w:nsid w:val="70BC2C9A"/>
    <w:multiLevelType w:val="multilevel"/>
    <w:tmpl w:val="8F02AC60"/>
    <w:lvl w:ilvl="0">
      <w:start w:val="7"/>
      <w:numFmt w:val="decimal"/>
      <w:lvlText w:val="%1"/>
      <w:lvlJc w:val="left"/>
      <w:pPr>
        <w:ind w:left="375" w:hanging="37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nsid w:val="7AEC7A7A"/>
    <w:multiLevelType w:val="multilevel"/>
    <w:tmpl w:val="C6B22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B96783D"/>
    <w:multiLevelType w:val="hybridMultilevel"/>
    <w:tmpl w:val="0D7249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C2328FE"/>
    <w:multiLevelType w:val="hybridMultilevel"/>
    <w:tmpl w:val="947E1B60"/>
    <w:lvl w:ilvl="0" w:tplc="0409000B">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abstractNumId w:val="30"/>
  </w:num>
  <w:num w:numId="2">
    <w:abstractNumId w:val="37"/>
  </w:num>
  <w:num w:numId="3">
    <w:abstractNumId w:val="12"/>
  </w:num>
  <w:num w:numId="4">
    <w:abstractNumId w:val="23"/>
  </w:num>
  <w:num w:numId="5">
    <w:abstractNumId w:val="21"/>
  </w:num>
  <w:num w:numId="6">
    <w:abstractNumId w:val="6"/>
  </w:num>
  <w:num w:numId="7">
    <w:abstractNumId w:val="17"/>
  </w:num>
  <w:num w:numId="8">
    <w:abstractNumId w:val="10"/>
  </w:num>
  <w:num w:numId="9">
    <w:abstractNumId w:val="5"/>
  </w:num>
  <w:num w:numId="10">
    <w:abstractNumId w:val="29"/>
  </w:num>
  <w:num w:numId="11">
    <w:abstractNumId w:val="16"/>
  </w:num>
  <w:num w:numId="12">
    <w:abstractNumId w:val="0"/>
  </w:num>
  <w:num w:numId="13">
    <w:abstractNumId w:val="20"/>
  </w:num>
  <w:num w:numId="14">
    <w:abstractNumId w:val="28"/>
  </w:num>
  <w:num w:numId="15">
    <w:abstractNumId w:val="1"/>
  </w:num>
  <w:num w:numId="16">
    <w:abstractNumId w:val="9"/>
  </w:num>
  <w:num w:numId="17">
    <w:abstractNumId w:val="32"/>
  </w:num>
  <w:num w:numId="18">
    <w:abstractNumId w:val="7"/>
  </w:num>
  <w:num w:numId="19">
    <w:abstractNumId w:val="25"/>
  </w:num>
  <w:num w:numId="20">
    <w:abstractNumId w:val="11"/>
  </w:num>
  <w:num w:numId="21">
    <w:abstractNumId w:val="26"/>
  </w:num>
  <w:num w:numId="22">
    <w:abstractNumId w:val="19"/>
  </w:num>
  <w:num w:numId="23">
    <w:abstractNumId w:val="18"/>
  </w:num>
  <w:num w:numId="24">
    <w:abstractNumId w:val="8"/>
  </w:num>
  <w:num w:numId="25">
    <w:abstractNumId w:val="35"/>
  </w:num>
  <w:num w:numId="26">
    <w:abstractNumId w:val="36"/>
  </w:num>
  <w:num w:numId="27">
    <w:abstractNumId w:val="14"/>
  </w:num>
  <w:num w:numId="28">
    <w:abstractNumId w:val="27"/>
  </w:num>
  <w:num w:numId="29">
    <w:abstractNumId w:val="31"/>
  </w:num>
  <w:num w:numId="30">
    <w:abstractNumId w:val="33"/>
  </w:num>
  <w:num w:numId="31">
    <w:abstractNumId w:val="22"/>
  </w:num>
  <w:num w:numId="32">
    <w:abstractNumId w:val="24"/>
  </w:num>
  <w:num w:numId="33">
    <w:abstractNumId w:val="13"/>
  </w:num>
  <w:num w:numId="34">
    <w:abstractNumId w:val="34"/>
  </w:num>
  <w:num w:numId="35">
    <w:abstractNumId w:val="3"/>
  </w:num>
  <w:num w:numId="36">
    <w:abstractNumId w:val="15"/>
  </w:num>
  <w:num w:numId="37">
    <w:abstractNumId w:val="4"/>
  </w:num>
  <w:num w:numId="3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A2E5C"/>
    <w:rsid w:val="00042DCD"/>
    <w:rsid w:val="0006001C"/>
    <w:rsid w:val="00086106"/>
    <w:rsid w:val="000864DC"/>
    <w:rsid w:val="00094446"/>
    <w:rsid w:val="000A5EB9"/>
    <w:rsid w:val="000B0381"/>
    <w:rsid w:val="000B068A"/>
    <w:rsid w:val="000D1509"/>
    <w:rsid w:val="000F5AAC"/>
    <w:rsid w:val="000F65D2"/>
    <w:rsid w:val="001051FA"/>
    <w:rsid w:val="0011587C"/>
    <w:rsid w:val="00127BD8"/>
    <w:rsid w:val="0013729B"/>
    <w:rsid w:val="001549D7"/>
    <w:rsid w:val="0016546D"/>
    <w:rsid w:val="00187596"/>
    <w:rsid w:val="00192A96"/>
    <w:rsid w:val="001A17A3"/>
    <w:rsid w:val="001C6AE4"/>
    <w:rsid w:val="001C7E50"/>
    <w:rsid w:val="001D2A03"/>
    <w:rsid w:val="001E46DD"/>
    <w:rsid w:val="001F07F3"/>
    <w:rsid w:val="0020067D"/>
    <w:rsid w:val="002040D8"/>
    <w:rsid w:val="002325DE"/>
    <w:rsid w:val="002456C7"/>
    <w:rsid w:val="0026585F"/>
    <w:rsid w:val="00271AC3"/>
    <w:rsid w:val="0028180F"/>
    <w:rsid w:val="002962C8"/>
    <w:rsid w:val="002A3DCA"/>
    <w:rsid w:val="002D5C46"/>
    <w:rsid w:val="002D7676"/>
    <w:rsid w:val="002E7283"/>
    <w:rsid w:val="002F3D64"/>
    <w:rsid w:val="00316DE5"/>
    <w:rsid w:val="003300A2"/>
    <w:rsid w:val="00337BBD"/>
    <w:rsid w:val="003415C7"/>
    <w:rsid w:val="00345268"/>
    <w:rsid w:val="003661AC"/>
    <w:rsid w:val="003678F1"/>
    <w:rsid w:val="00371BEE"/>
    <w:rsid w:val="00382C2E"/>
    <w:rsid w:val="00393316"/>
    <w:rsid w:val="003970DA"/>
    <w:rsid w:val="003A1937"/>
    <w:rsid w:val="003A1ECE"/>
    <w:rsid w:val="003B61F6"/>
    <w:rsid w:val="003C4317"/>
    <w:rsid w:val="003F2B01"/>
    <w:rsid w:val="003F52B4"/>
    <w:rsid w:val="003F640A"/>
    <w:rsid w:val="00436FDF"/>
    <w:rsid w:val="004443B5"/>
    <w:rsid w:val="00451F87"/>
    <w:rsid w:val="00460B25"/>
    <w:rsid w:val="00482E3E"/>
    <w:rsid w:val="00490DFE"/>
    <w:rsid w:val="004A2551"/>
    <w:rsid w:val="004C0009"/>
    <w:rsid w:val="004C646E"/>
    <w:rsid w:val="004C7F37"/>
    <w:rsid w:val="004D153B"/>
    <w:rsid w:val="004D51A3"/>
    <w:rsid w:val="004E047E"/>
    <w:rsid w:val="004E71C5"/>
    <w:rsid w:val="004F6B8B"/>
    <w:rsid w:val="00504C5D"/>
    <w:rsid w:val="00543A74"/>
    <w:rsid w:val="00570F98"/>
    <w:rsid w:val="00572AE9"/>
    <w:rsid w:val="005826B2"/>
    <w:rsid w:val="00593519"/>
    <w:rsid w:val="005A2E5C"/>
    <w:rsid w:val="005A765A"/>
    <w:rsid w:val="005C1FEC"/>
    <w:rsid w:val="00610742"/>
    <w:rsid w:val="00641B34"/>
    <w:rsid w:val="00657247"/>
    <w:rsid w:val="006606CC"/>
    <w:rsid w:val="00663603"/>
    <w:rsid w:val="006717EC"/>
    <w:rsid w:val="00671B2B"/>
    <w:rsid w:val="00686F30"/>
    <w:rsid w:val="00692FDD"/>
    <w:rsid w:val="00697EB9"/>
    <w:rsid w:val="006A0702"/>
    <w:rsid w:val="006A4D36"/>
    <w:rsid w:val="006B2EB2"/>
    <w:rsid w:val="006D602D"/>
    <w:rsid w:val="006E62F9"/>
    <w:rsid w:val="0070750E"/>
    <w:rsid w:val="00711C06"/>
    <w:rsid w:val="00726671"/>
    <w:rsid w:val="00733792"/>
    <w:rsid w:val="0075647E"/>
    <w:rsid w:val="0076350D"/>
    <w:rsid w:val="00771246"/>
    <w:rsid w:val="0077134E"/>
    <w:rsid w:val="00780467"/>
    <w:rsid w:val="007B0FE8"/>
    <w:rsid w:val="007B5FF6"/>
    <w:rsid w:val="007C5F24"/>
    <w:rsid w:val="007C6D33"/>
    <w:rsid w:val="007D6A19"/>
    <w:rsid w:val="007E31DE"/>
    <w:rsid w:val="007E3D4D"/>
    <w:rsid w:val="007F408E"/>
    <w:rsid w:val="007F4472"/>
    <w:rsid w:val="00822D11"/>
    <w:rsid w:val="00854E50"/>
    <w:rsid w:val="00855FD8"/>
    <w:rsid w:val="00877959"/>
    <w:rsid w:val="00891FC6"/>
    <w:rsid w:val="008A13B8"/>
    <w:rsid w:val="008B1DB3"/>
    <w:rsid w:val="008C3CC7"/>
    <w:rsid w:val="008C5FF8"/>
    <w:rsid w:val="008D7E49"/>
    <w:rsid w:val="008F45D7"/>
    <w:rsid w:val="00913F73"/>
    <w:rsid w:val="009244AC"/>
    <w:rsid w:val="009325C4"/>
    <w:rsid w:val="00933A0B"/>
    <w:rsid w:val="00942794"/>
    <w:rsid w:val="00955A42"/>
    <w:rsid w:val="00960F6A"/>
    <w:rsid w:val="00976E5C"/>
    <w:rsid w:val="009A48D0"/>
    <w:rsid w:val="009B67FE"/>
    <w:rsid w:val="009D3F29"/>
    <w:rsid w:val="009D5414"/>
    <w:rsid w:val="009E2106"/>
    <w:rsid w:val="009E2B32"/>
    <w:rsid w:val="009E7B23"/>
    <w:rsid w:val="00A06ADA"/>
    <w:rsid w:val="00A15291"/>
    <w:rsid w:val="00A25D23"/>
    <w:rsid w:val="00A30AE1"/>
    <w:rsid w:val="00A51DCC"/>
    <w:rsid w:val="00A522B6"/>
    <w:rsid w:val="00A71558"/>
    <w:rsid w:val="00A764BE"/>
    <w:rsid w:val="00A9139B"/>
    <w:rsid w:val="00A93F19"/>
    <w:rsid w:val="00AA70E2"/>
    <w:rsid w:val="00AB49B0"/>
    <w:rsid w:val="00AC5FC2"/>
    <w:rsid w:val="00AD5CEA"/>
    <w:rsid w:val="00AE3660"/>
    <w:rsid w:val="00AF17C6"/>
    <w:rsid w:val="00AF4C9A"/>
    <w:rsid w:val="00B001BC"/>
    <w:rsid w:val="00B01C8C"/>
    <w:rsid w:val="00B07D7C"/>
    <w:rsid w:val="00B41AE3"/>
    <w:rsid w:val="00B42322"/>
    <w:rsid w:val="00B56E07"/>
    <w:rsid w:val="00B67D1C"/>
    <w:rsid w:val="00B8065C"/>
    <w:rsid w:val="00B873AE"/>
    <w:rsid w:val="00BA792F"/>
    <w:rsid w:val="00BD3C49"/>
    <w:rsid w:val="00C020A8"/>
    <w:rsid w:val="00C026B0"/>
    <w:rsid w:val="00C1567E"/>
    <w:rsid w:val="00C20745"/>
    <w:rsid w:val="00C43EA0"/>
    <w:rsid w:val="00C44650"/>
    <w:rsid w:val="00C62C6E"/>
    <w:rsid w:val="00C86684"/>
    <w:rsid w:val="00C8758D"/>
    <w:rsid w:val="00C9564E"/>
    <w:rsid w:val="00C97D2E"/>
    <w:rsid w:val="00CB7D4B"/>
    <w:rsid w:val="00CC2311"/>
    <w:rsid w:val="00CE7EB5"/>
    <w:rsid w:val="00D109AC"/>
    <w:rsid w:val="00D24767"/>
    <w:rsid w:val="00D30D0A"/>
    <w:rsid w:val="00D332B6"/>
    <w:rsid w:val="00D60523"/>
    <w:rsid w:val="00D6243E"/>
    <w:rsid w:val="00D63E9B"/>
    <w:rsid w:val="00D65181"/>
    <w:rsid w:val="00D722BF"/>
    <w:rsid w:val="00D86E6F"/>
    <w:rsid w:val="00DA0BA6"/>
    <w:rsid w:val="00DB294F"/>
    <w:rsid w:val="00DB3765"/>
    <w:rsid w:val="00DB40D0"/>
    <w:rsid w:val="00DC4A06"/>
    <w:rsid w:val="00DE3C17"/>
    <w:rsid w:val="00DE548F"/>
    <w:rsid w:val="00E0099E"/>
    <w:rsid w:val="00E02EF5"/>
    <w:rsid w:val="00E070FD"/>
    <w:rsid w:val="00E11463"/>
    <w:rsid w:val="00E13996"/>
    <w:rsid w:val="00E14DED"/>
    <w:rsid w:val="00E17C17"/>
    <w:rsid w:val="00E4058E"/>
    <w:rsid w:val="00E42CFB"/>
    <w:rsid w:val="00E64E57"/>
    <w:rsid w:val="00E668C6"/>
    <w:rsid w:val="00E72860"/>
    <w:rsid w:val="00E92DD5"/>
    <w:rsid w:val="00EB1670"/>
    <w:rsid w:val="00EB38BA"/>
    <w:rsid w:val="00EC1514"/>
    <w:rsid w:val="00EC5A25"/>
    <w:rsid w:val="00ED703A"/>
    <w:rsid w:val="00EF27E0"/>
    <w:rsid w:val="00EF402A"/>
    <w:rsid w:val="00F05774"/>
    <w:rsid w:val="00F05847"/>
    <w:rsid w:val="00F1487B"/>
    <w:rsid w:val="00F16182"/>
    <w:rsid w:val="00F16669"/>
    <w:rsid w:val="00F35D2F"/>
    <w:rsid w:val="00F3681A"/>
    <w:rsid w:val="00F46E20"/>
    <w:rsid w:val="00F47D56"/>
    <w:rsid w:val="00F52BCE"/>
    <w:rsid w:val="00F71CFD"/>
    <w:rsid w:val="00F8247A"/>
    <w:rsid w:val="00F955E3"/>
    <w:rsid w:val="00FA5A96"/>
    <w:rsid w:val="00FC0E80"/>
    <w:rsid w:val="00FD614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BCE"/>
  </w:style>
  <w:style w:type="paragraph" w:styleId="Heading2">
    <w:name w:val="heading 2"/>
    <w:basedOn w:val="Normal"/>
    <w:link w:val="Heading2Char"/>
    <w:uiPriority w:val="9"/>
    <w:qFormat/>
    <w:rsid w:val="00E02EF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link w:val="BodyText3Char"/>
    <w:rsid w:val="005A2E5C"/>
    <w:pPr>
      <w:spacing w:after="120" w:line="300" w:lineRule="auto"/>
    </w:pPr>
    <w:rPr>
      <w:rFonts w:ascii="Times New Roman" w:eastAsia="Times New Roman" w:hAnsi="Times New Roman" w:cs="Times New Roman"/>
      <w:color w:val="000000"/>
      <w:kern w:val="28"/>
      <w:sz w:val="19"/>
      <w:szCs w:val="19"/>
    </w:rPr>
  </w:style>
  <w:style w:type="character" w:customStyle="1" w:styleId="BodyText3Char">
    <w:name w:val="Body Text 3 Char"/>
    <w:basedOn w:val="DefaultParagraphFont"/>
    <w:link w:val="BodyText3"/>
    <w:rsid w:val="005A2E5C"/>
    <w:rPr>
      <w:rFonts w:ascii="Times New Roman" w:eastAsia="Times New Roman" w:hAnsi="Times New Roman" w:cs="Times New Roman"/>
      <w:color w:val="000000"/>
      <w:kern w:val="28"/>
      <w:sz w:val="19"/>
      <w:szCs w:val="19"/>
    </w:rPr>
  </w:style>
  <w:style w:type="paragraph" w:styleId="ListParagraph">
    <w:name w:val="List Paragraph"/>
    <w:basedOn w:val="Normal"/>
    <w:uiPriority w:val="34"/>
    <w:qFormat/>
    <w:rsid w:val="005A2E5C"/>
    <w:pPr>
      <w:ind w:left="720"/>
      <w:contextualSpacing/>
    </w:pPr>
  </w:style>
  <w:style w:type="paragraph" w:styleId="NoSpacing">
    <w:name w:val="No Spacing"/>
    <w:link w:val="NoSpacingChar"/>
    <w:uiPriority w:val="1"/>
    <w:qFormat/>
    <w:rsid w:val="005A2E5C"/>
    <w:pPr>
      <w:spacing w:after="0" w:line="240" w:lineRule="auto"/>
    </w:pPr>
  </w:style>
  <w:style w:type="character" w:customStyle="1" w:styleId="NoSpacingChar">
    <w:name w:val="No Spacing Char"/>
    <w:basedOn w:val="DefaultParagraphFont"/>
    <w:link w:val="NoSpacing"/>
    <w:uiPriority w:val="1"/>
    <w:rsid w:val="005A2E5C"/>
  </w:style>
  <w:style w:type="paragraph" w:styleId="BalloonText">
    <w:name w:val="Balloon Text"/>
    <w:basedOn w:val="Normal"/>
    <w:link w:val="BalloonTextChar"/>
    <w:uiPriority w:val="99"/>
    <w:semiHidden/>
    <w:unhideWhenUsed/>
    <w:rsid w:val="005A2E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E5C"/>
    <w:rPr>
      <w:rFonts w:ascii="Tahoma" w:hAnsi="Tahoma" w:cs="Tahoma"/>
      <w:sz w:val="16"/>
      <w:szCs w:val="16"/>
    </w:rPr>
  </w:style>
  <w:style w:type="character" w:styleId="Hyperlink">
    <w:name w:val="Hyperlink"/>
    <w:basedOn w:val="DefaultParagraphFont"/>
    <w:uiPriority w:val="99"/>
    <w:unhideWhenUsed/>
    <w:rsid w:val="00933A0B"/>
    <w:rPr>
      <w:color w:val="0000FF" w:themeColor="hyperlink"/>
      <w:u w:val="single"/>
    </w:rPr>
  </w:style>
  <w:style w:type="paragraph" w:styleId="NormalWeb">
    <w:name w:val="Normal (Web)"/>
    <w:basedOn w:val="Normal"/>
    <w:uiPriority w:val="99"/>
    <w:unhideWhenUsed/>
    <w:rsid w:val="008B1DB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67FE"/>
    <w:rPr>
      <w:b/>
      <w:bCs/>
    </w:rPr>
  </w:style>
  <w:style w:type="paragraph" w:styleId="Header">
    <w:name w:val="header"/>
    <w:basedOn w:val="Normal"/>
    <w:link w:val="HeaderChar"/>
    <w:uiPriority w:val="99"/>
    <w:semiHidden/>
    <w:unhideWhenUsed/>
    <w:rsid w:val="004E047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E047E"/>
  </w:style>
  <w:style w:type="paragraph" w:styleId="Footer">
    <w:name w:val="footer"/>
    <w:basedOn w:val="Normal"/>
    <w:link w:val="FooterChar"/>
    <w:uiPriority w:val="99"/>
    <w:unhideWhenUsed/>
    <w:rsid w:val="004E04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047E"/>
  </w:style>
  <w:style w:type="character" w:customStyle="1" w:styleId="Heading2Char">
    <w:name w:val="Heading 2 Char"/>
    <w:basedOn w:val="DefaultParagraphFont"/>
    <w:link w:val="Heading2"/>
    <w:uiPriority w:val="9"/>
    <w:rsid w:val="00E02EF5"/>
    <w:rPr>
      <w:rFonts w:ascii="Times New Roman" w:eastAsia="Times New Roman" w:hAnsi="Times New Roman" w:cs="Times New Roman"/>
      <w:b/>
      <w:bCs/>
      <w:sz w:val="36"/>
      <w:szCs w:val="36"/>
    </w:rPr>
  </w:style>
  <w:style w:type="character" w:customStyle="1" w:styleId="mw-headline">
    <w:name w:val="mw-headline"/>
    <w:basedOn w:val="DefaultParagraphFont"/>
    <w:rsid w:val="00E02EF5"/>
  </w:style>
  <w:style w:type="character" w:customStyle="1" w:styleId="mw-editsection">
    <w:name w:val="mw-editsection"/>
    <w:basedOn w:val="DefaultParagraphFont"/>
    <w:rsid w:val="00E02EF5"/>
  </w:style>
  <w:style w:type="character" w:customStyle="1" w:styleId="mw-editsection-bracket">
    <w:name w:val="mw-editsection-bracket"/>
    <w:basedOn w:val="DefaultParagraphFont"/>
    <w:rsid w:val="00E02EF5"/>
  </w:style>
  <w:style w:type="character" w:customStyle="1" w:styleId="greensubhead1">
    <w:name w:val="greensubhead1"/>
    <w:basedOn w:val="DefaultParagraphFont"/>
    <w:rsid w:val="009E7B23"/>
  </w:style>
  <w:style w:type="character" w:customStyle="1" w:styleId="usercontent">
    <w:name w:val="usercontent"/>
    <w:basedOn w:val="DefaultParagraphFont"/>
    <w:rsid w:val="003F2B01"/>
  </w:style>
</w:styles>
</file>

<file path=word/webSettings.xml><?xml version="1.0" encoding="utf-8"?>
<w:webSettings xmlns:r="http://schemas.openxmlformats.org/officeDocument/2006/relationships" xmlns:w="http://schemas.openxmlformats.org/wordprocessingml/2006/main">
  <w:divs>
    <w:div w:id="449132419">
      <w:bodyDiv w:val="1"/>
      <w:marLeft w:val="0"/>
      <w:marRight w:val="0"/>
      <w:marTop w:val="0"/>
      <w:marBottom w:val="0"/>
      <w:divBdr>
        <w:top w:val="none" w:sz="0" w:space="0" w:color="auto"/>
        <w:left w:val="none" w:sz="0" w:space="0" w:color="auto"/>
        <w:bottom w:val="none" w:sz="0" w:space="0" w:color="auto"/>
        <w:right w:val="none" w:sz="0" w:space="0" w:color="auto"/>
      </w:divBdr>
    </w:div>
    <w:div w:id="787088815">
      <w:bodyDiv w:val="1"/>
      <w:marLeft w:val="0"/>
      <w:marRight w:val="0"/>
      <w:marTop w:val="0"/>
      <w:marBottom w:val="0"/>
      <w:divBdr>
        <w:top w:val="none" w:sz="0" w:space="0" w:color="auto"/>
        <w:left w:val="none" w:sz="0" w:space="0" w:color="auto"/>
        <w:bottom w:val="none" w:sz="0" w:space="0" w:color="auto"/>
        <w:right w:val="none" w:sz="0" w:space="0" w:color="auto"/>
      </w:divBdr>
    </w:div>
    <w:div w:id="959265299">
      <w:bodyDiv w:val="1"/>
      <w:marLeft w:val="0"/>
      <w:marRight w:val="0"/>
      <w:marTop w:val="0"/>
      <w:marBottom w:val="0"/>
      <w:divBdr>
        <w:top w:val="none" w:sz="0" w:space="0" w:color="auto"/>
        <w:left w:val="none" w:sz="0" w:space="0" w:color="auto"/>
        <w:bottom w:val="none" w:sz="0" w:space="0" w:color="auto"/>
        <w:right w:val="none" w:sz="0" w:space="0" w:color="auto"/>
      </w:divBdr>
    </w:div>
    <w:div w:id="965310202">
      <w:bodyDiv w:val="1"/>
      <w:marLeft w:val="0"/>
      <w:marRight w:val="0"/>
      <w:marTop w:val="0"/>
      <w:marBottom w:val="0"/>
      <w:divBdr>
        <w:top w:val="none" w:sz="0" w:space="0" w:color="auto"/>
        <w:left w:val="none" w:sz="0" w:space="0" w:color="auto"/>
        <w:bottom w:val="none" w:sz="0" w:space="0" w:color="auto"/>
        <w:right w:val="none" w:sz="0" w:space="0" w:color="auto"/>
      </w:divBdr>
    </w:div>
    <w:div w:id="1110469816">
      <w:bodyDiv w:val="1"/>
      <w:marLeft w:val="0"/>
      <w:marRight w:val="0"/>
      <w:marTop w:val="0"/>
      <w:marBottom w:val="0"/>
      <w:divBdr>
        <w:top w:val="none" w:sz="0" w:space="0" w:color="auto"/>
        <w:left w:val="none" w:sz="0" w:space="0" w:color="auto"/>
        <w:bottom w:val="none" w:sz="0" w:space="0" w:color="auto"/>
        <w:right w:val="none" w:sz="0" w:space="0" w:color="auto"/>
      </w:divBdr>
    </w:div>
    <w:div w:id="1211188783">
      <w:bodyDiv w:val="1"/>
      <w:marLeft w:val="0"/>
      <w:marRight w:val="0"/>
      <w:marTop w:val="0"/>
      <w:marBottom w:val="0"/>
      <w:divBdr>
        <w:top w:val="none" w:sz="0" w:space="0" w:color="auto"/>
        <w:left w:val="none" w:sz="0" w:space="0" w:color="auto"/>
        <w:bottom w:val="none" w:sz="0" w:space="0" w:color="auto"/>
        <w:right w:val="none" w:sz="0" w:space="0" w:color="auto"/>
      </w:divBdr>
      <w:divsChild>
        <w:div w:id="972708293">
          <w:marLeft w:val="0"/>
          <w:marRight w:val="0"/>
          <w:marTop w:val="0"/>
          <w:marBottom w:val="0"/>
          <w:divBdr>
            <w:top w:val="none" w:sz="0" w:space="0" w:color="auto"/>
            <w:left w:val="none" w:sz="0" w:space="0" w:color="auto"/>
            <w:bottom w:val="none" w:sz="0" w:space="0" w:color="auto"/>
            <w:right w:val="none" w:sz="0" w:space="0" w:color="auto"/>
          </w:divBdr>
        </w:div>
        <w:div w:id="142281376">
          <w:marLeft w:val="0"/>
          <w:marRight w:val="0"/>
          <w:marTop w:val="0"/>
          <w:marBottom w:val="0"/>
          <w:divBdr>
            <w:top w:val="none" w:sz="0" w:space="0" w:color="auto"/>
            <w:left w:val="none" w:sz="0" w:space="0" w:color="auto"/>
            <w:bottom w:val="none" w:sz="0" w:space="0" w:color="auto"/>
            <w:right w:val="none" w:sz="0" w:space="0" w:color="auto"/>
          </w:divBdr>
        </w:div>
        <w:div w:id="627509677">
          <w:marLeft w:val="0"/>
          <w:marRight w:val="0"/>
          <w:marTop w:val="0"/>
          <w:marBottom w:val="0"/>
          <w:divBdr>
            <w:top w:val="none" w:sz="0" w:space="0" w:color="auto"/>
            <w:left w:val="none" w:sz="0" w:space="0" w:color="auto"/>
            <w:bottom w:val="none" w:sz="0" w:space="0" w:color="auto"/>
            <w:right w:val="none" w:sz="0" w:space="0" w:color="auto"/>
          </w:divBdr>
        </w:div>
      </w:divsChild>
    </w:div>
    <w:div w:id="1917546427">
      <w:bodyDiv w:val="1"/>
      <w:marLeft w:val="0"/>
      <w:marRight w:val="0"/>
      <w:marTop w:val="0"/>
      <w:marBottom w:val="0"/>
      <w:divBdr>
        <w:top w:val="none" w:sz="0" w:space="0" w:color="auto"/>
        <w:left w:val="none" w:sz="0" w:space="0" w:color="auto"/>
        <w:bottom w:val="none" w:sz="0" w:space="0" w:color="auto"/>
        <w:right w:val="none" w:sz="0" w:space="0" w:color="auto"/>
      </w:divBdr>
    </w:div>
    <w:div w:id="1951551993">
      <w:bodyDiv w:val="1"/>
      <w:marLeft w:val="0"/>
      <w:marRight w:val="0"/>
      <w:marTop w:val="0"/>
      <w:marBottom w:val="0"/>
      <w:divBdr>
        <w:top w:val="none" w:sz="0" w:space="0" w:color="auto"/>
        <w:left w:val="none" w:sz="0" w:space="0" w:color="auto"/>
        <w:bottom w:val="none" w:sz="0" w:space="0" w:color="auto"/>
        <w:right w:val="none" w:sz="0" w:space="0" w:color="auto"/>
      </w:divBdr>
      <w:divsChild>
        <w:div w:id="508326516">
          <w:marLeft w:val="336"/>
          <w:marRight w:val="0"/>
          <w:marTop w:val="120"/>
          <w:marBottom w:val="312"/>
          <w:divBdr>
            <w:top w:val="none" w:sz="0" w:space="0" w:color="auto"/>
            <w:left w:val="none" w:sz="0" w:space="0" w:color="auto"/>
            <w:bottom w:val="none" w:sz="0" w:space="0" w:color="auto"/>
            <w:right w:val="none" w:sz="0" w:space="0" w:color="auto"/>
          </w:divBdr>
          <w:divsChild>
            <w:div w:id="697194233">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1601448286">
          <w:marLeft w:val="336"/>
          <w:marRight w:val="0"/>
          <w:marTop w:val="120"/>
          <w:marBottom w:val="312"/>
          <w:divBdr>
            <w:top w:val="none" w:sz="0" w:space="0" w:color="auto"/>
            <w:left w:val="none" w:sz="0" w:space="0" w:color="auto"/>
            <w:bottom w:val="none" w:sz="0" w:space="0" w:color="auto"/>
            <w:right w:val="none" w:sz="0" w:space="0" w:color="auto"/>
          </w:divBdr>
          <w:divsChild>
            <w:div w:id="49615058">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581109053">
          <w:marLeft w:val="336"/>
          <w:marRight w:val="0"/>
          <w:marTop w:val="120"/>
          <w:marBottom w:val="312"/>
          <w:divBdr>
            <w:top w:val="none" w:sz="0" w:space="0" w:color="auto"/>
            <w:left w:val="none" w:sz="0" w:space="0" w:color="auto"/>
            <w:bottom w:val="none" w:sz="0" w:space="0" w:color="auto"/>
            <w:right w:val="none" w:sz="0" w:space="0" w:color="auto"/>
          </w:divBdr>
          <w:divsChild>
            <w:div w:id="269821348">
              <w:marLeft w:val="0"/>
              <w:marRight w:val="0"/>
              <w:marTop w:val="0"/>
              <w:marBottom w:val="0"/>
              <w:divBdr>
                <w:top w:val="single" w:sz="4" w:space="2" w:color="C8CCD1"/>
                <w:left w:val="single" w:sz="4" w:space="2" w:color="C8CCD1"/>
                <w:bottom w:val="single" w:sz="4" w:space="2" w:color="C8CCD1"/>
                <w:right w:val="single" w:sz="4" w:space="2" w:color="C8CCD1"/>
              </w:divBdr>
            </w:div>
          </w:divsChild>
        </w:div>
      </w:divsChild>
    </w:div>
    <w:div w:id="201368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osquito-borne_disease" TargetMode="External"/><Relationship Id="rId13" Type="http://schemas.openxmlformats.org/officeDocument/2006/relationships/hyperlink" Target="https://en.wikipedia.org/wiki/Myalgia" TargetMode="External"/><Relationship Id="rId18" Type="http://schemas.openxmlformats.org/officeDocument/2006/relationships/hyperlink" Target="https://en.wikipedia.org/wiki/Blood_plasma" TargetMode="External"/><Relationship Id="rId26" Type="http://schemas.openxmlformats.org/officeDocument/2006/relationships/hyperlink" Target="https://en.wikipedia.org/wiki/Diarrhea" TargetMode="External"/><Relationship Id="rId3" Type="http://schemas.openxmlformats.org/officeDocument/2006/relationships/styles" Target="styles.xml"/><Relationship Id="rId21" Type="http://schemas.openxmlformats.org/officeDocument/2006/relationships/hyperlink" Target="https://en.wikipedia.org/wiki/Endemic_(epidemiology)" TargetMode="External"/><Relationship Id="rId34" Type="http://schemas.openxmlformats.org/officeDocument/2006/relationships/hyperlink" Target="https://en.wikipedia.org/wiki/Sanitation" TargetMode="External"/><Relationship Id="rId7" Type="http://schemas.openxmlformats.org/officeDocument/2006/relationships/endnotes" Target="endnotes.xml"/><Relationship Id="rId12" Type="http://schemas.openxmlformats.org/officeDocument/2006/relationships/hyperlink" Target="https://en.wikipedia.org/wiki/Headache" TargetMode="External"/><Relationship Id="rId17" Type="http://schemas.openxmlformats.org/officeDocument/2006/relationships/hyperlink" Target="https://en.wikipedia.org/wiki/Thrombocytopenia" TargetMode="External"/><Relationship Id="rId25" Type="http://schemas.openxmlformats.org/officeDocument/2006/relationships/hyperlink" Target="https://en.wikipedia.org/wiki/Hygiene" TargetMode="External"/><Relationship Id="rId33" Type="http://schemas.openxmlformats.org/officeDocument/2006/relationships/hyperlink" Target="https://en.wikipedia.org/wiki/Sustainable_Development_Goals"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n.wikipedia.org/wiki/Bleeding" TargetMode="External"/><Relationship Id="rId20" Type="http://schemas.openxmlformats.org/officeDocument/2006/relationships/hyperlink" Target="https://en.wikipedia.org/wiki/World_War_II" TargetMode="External"/><Relationship Id="rId29" Type="http://schemas.openxmlformats.org/officeDocument/2006/relationships/hyperlink" Target="https://en.wikipedia.org/wiki/Open_defec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Fever" TargetMode="External"/><Relationship Id="rId24" Type="http://schemas.openxmlformats.org/officeDocument/2006/relationships/hyperlink" Target="https://en.wikipedia.org/wiki/Reuse_of_excreta" TargetMode="External"/><Relationship Id="rId32" Type="http://schemas.openxmlformats.org/officeDocument/2006/relationships/hyperlink" Target="https://en.wikipedia.org/wiki/Dignity"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n.wikipedia.org/wiki/Skin_rash" TargetMode="External"/><Relationship Id="rId23" Type="http://schemas.openxmlformats.org/officeDocument/2006/relationships/hyperlink" Target="https://en.wikipedia.org/wiki/Wastewater_treatment" TargetMode="External"/><Relationship Id="rId28" Type="http://schemas.openxmlformats.org/officeDocument/2006/relationships/hyperlink" Target="https://en.wikipedia.org/wiki/Improved_sanitation" TargetMode="External"/><Relationship Id="rId36" Type="http://schemas.openxmlformats.org/officeDocument/2006/relationships/footer" Target="footer1.xml"/><Relationship Id="rId10" Type="http://schemas.openxmlformats.org/officeDocument/2006/relationships/hyperlink" Target="https://en.wikipedia.org/wiki/Dengue_virus" TargetMode="External"/><Relationship Id="rId19" Type="http://schemas.openxmlformats.org/officeDocument/2006/relationships/hyperlink" Target="https://en.wikipedia.org/wiki/Shock_(circulatory)" TargetMode="External"/><Relationship Id="rId31" Type="http://schemas.openxmlformats.org/officeDocument/2006/relationships/hyperlink" Target="https://en.wikipedia.org/wiki/Sanitation" TargetMode="External"/><Relationship Id="rId4" Type="http://schemas.openxmlformats.org/officeDocument/2006/relationships/settings" Target="settings.xml"/><Relationship Id="rId9" Type="http://schemas.openxmlformats.org/officeDocument/2006/relationships/hyperlink" Target="https://en.wikipedia.org/wiki/Tropical_disease" TargetMode="External"/><Relationship Id="rId14" Type="http://schemas.openxmlformats.org/officeDocument/2006/relationships/hyperlink" Target="https://en.wikipedia.org/wiki/Arthralgia" TargetMode="External"/><Relationship Id="rId22" Type="http://schemas.openxmlformats.org/officeDocument/2006/relationships/hyperlink" Target="https://en.wikipedia.org/wiki/Toilet" TargetMode="External"/><Relationship Id="rId27" Type="http://schemas.openxmlformats.org/officeDocument/2006/relationships/hyperlink" Target="https://en.wikipedia.org/wiki/Sustainability" TargetMode="External"/><Relationship Id="rId30" Type="http://schemas.openxmlformats.org/officeDocument/2006/relationships/hyperlink" Target="https://en.wikipedia.org/wiki/Right_to_water" TargetMode="External"/><Relationship Id="rId35" Type="http://schemas.openxmlformats.org/officeDocument/2006/relationships/hyperlink" Target="mailto:sdftalche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F0B53-35BB-49FF-B988-1A2B9A921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TotalTime>
  <Pages>21</Pages>
  <Words>6874</Words>
  <Characters>39184</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Social Development Foundation                                            Talcher, Angul, Odisha</vt:lpstr>
    </vt:vector>
  </TitlesOfParts>
  <Company/>
  <LinksUpToDate>false</LinksUpToDate>
  <CharactersWithSpaces>45967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Development Foundation                                            Talcher, Angul, Odisha</dc:title>
  <dc:subject/>
  <dc:creator>COMPAQ</dc:creator>
  <cp:keywords/>
  <dc:description/>
  <cp:lastModifiedBy>HP</cp:lastModifiedBy>
  <cp:revision>196</cp:revision>
  <dcterms:created xsi:type="dcterms:W3CDTF">2017-07-10T09:29:00Z</dcterms:created>
  <dcterms:modified xsi:type="dcterms:W3CDTF">2018-02-06T02:09:00Z</dcterms:modified>
</cp:coreProperties>
</file>